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8F71F" w14:textId="77777777" w:rsidR="00850F01" w:rsidRPr="00850F01" w:rsidRDefault="00850F01" w:rsidP="00850F01">
      <w:pPr>
        <w:spacing w:after="200" w:line="276" w:lineRule="auto"/>
        <w:ind w:firstLine="0"/>
        <w:jc w:val="center"/>
        <w:rPr>
          <w:rFonts w:eastAsia="Calibri" w:cs="Arial"/>
          <w:b/>
          <w:bCs/>
          <w:sz w:val="20"/>
          <w:szCs w:val="20"/>
        </w:rPr>
      </w:pPr>
      <w:r w:rsidRPr="00850F01">
        <w:rPr>
          <w:rFonts w:eastAsia="Arial" w:cs="Arial"/>
          <w:b/>
          <w:bCs/>
          <w:sz w:val="20"/>
          <w:szCs w:val="20"/>
        </w:rPr>
        <w:t>TECHNINĖ SPECIFIKACIJA</w:t>
      </w:r>
    </w:p>
    <w:p w14:paraId="4CED3169" w14:textId="77777777" w:rsidR="00850F01" w:rsidRPr="00850F01" w:rsidRDefault="00850F01" w:rsidP="00850F01">
      <w:pPr>
        <w:tabs>
          <w:tab w:val="left" w:pos="284"/>
        </w:tabs>
        <w:spacing w:before="60" w:after="60"/>
        <w:ind w:firstLine="0"/>
        <w:jc w:val="center"/>
        <w:rPr>
          <w:rFonts w:eastAsia="Calibri" w:cs="Arial"/>
          <w:b/>
          <w:bCs/>
          <w:sz w:val="20"/>
          <w:szCs w:val="20"/>
        </w:rPr>
      </w:pPr>
    </w:p>
    <w:p w14:paraId="428D581E" w14:textId="77777777" w:rsidR="00850F01" w:rsidRPr="00850F01" w:rsidRDefault="00850F01" w:rsidP="00850F01">
      <w:pPr>
        <w:numPr>
          <w:ilvl w:val="0"/>
          <w:numId w:val="23"/>
        </w:numPr>
        <w:pBdr>
          <w:top w:val="single" w:sz="8" w:space="1" w:color="auto"/>
          <w:bottom w:val="single" w:sz="8" w:space="1" w:color="auto"/>
        </w:pBdr>
        <w:shd w:val="clear" w:color="auto" w:fill="D9D9D9"/>
        <w:tabs>
          <w:tab w:val="left" w:pos="360"/>
        </w:tabs>
        <w:spacing w:before="60" w:after="60"/>
        <w:ind w:left="0" w:firstLine="0"/>
        <w:rPr>
          <w:rFonts w:eastAsia="Arial" w:cs="Arial"/>
          <w:b/>
          <w:bCs/>
          <w:sz w:val="20"/>
          <w:szCs w:val="20"/>
        </w:rPr>
      </w:pPr>
      <w:r w:rsidRPr="00850F01">
        <w:rPr>
          <w:rFonts w:eastAsia="Arial" w:cs="Arial"/>
          <w:b/>
          <w:bCs/>
          <w:sz w:val="20"/>
          <w:szCs w:val="20"/>
        </w:rPr>
        <w:t>SĄVOKOS IR SUTRUMPINIMAI</w:t>
      </w:r>
    </w:p>
    <w:p w14:paraId="437A61F9" w14:textId="77777777" w:rsidR="00850F01" w:rsidRPr="00850F01" w:rsidRDefault="00850F01" w:rsidP="00850F01">
      <w:pPr>
        <w:numPr>
          <w:ilvl w:val="1"/>
          <w:numId w:val="22"/>
        </w:numPr>
        <w:tabs>
          <w:tab w:val="left" w:pos="567"/>
        </w:tabs>
        <w:spacing w:before="60" w:after="60"/>
        <w:ind w:left="0" w:firstLine="0"/>
        <w:jc w:val="both"/>
        <w:rPr>
          <w:rFonts w:eastAsia="Arial" w:cs="Arial"/>
          <w:sz w:val="20"/>
          <w:szCs w:val="20"/>
        </w:rPr>
      </w:pPr>
      <w:r w:rsidRPr="00850F01">
        <w:rPr>
          <w:rFonts w:eastAsia="Arial" w:cs="Arial"/>
          <w:b/>
          <w:bCs/>
          <w:sz w:val="20"/>
          <w:szCs w:val="20"/>
        </w:rPr>
        <w:t xml:space="preserve">Pirkėjas </w:t>
      </w:r>
      <w:r w:rsidRPr="00850F01">
        <w:rPr>
          <w:rFonts w:eastAsia="Arial" w:cs="Arial"/>
          <w:sz w:val="20"/>
          <w:szCs w:val="20"/>
        </w:rPr>
        <w:t xml:space="preserve">– </w:t>
      </w:r>
      <w:sdt>
        <w:sdtPr>
          <w:rPr>
            <w:rFonts w:eastAsia="Calibri" w:cs="Arial"/>
            <w:sz w:val="20"/>
            <w:szCs w:val="20"/>
          </w:rPr>
          <w:id w:val="-890808891"/>
          <w:placeholder>
            <w:docPart w:val="9480AA84E00F4DECAD47A3B4BDBDD31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850F01">
            <w:rPr>
              <w:rFonts w:eastAsia="Calibri" w:cs="Arial"/>
              <w:sz w:val="20"/>
              <w:szCs w:val="20"/>
            </w:rPr>
            <w:t>UAB „Ignitis“</w:t>
          </w:r>
        </w:sdtContent>
      </w:sdt>
    </w:p>
    <w:p w14:paraId="490D5696" w14:textId="77777777" w:rsidR="00850F01" w:rsidRPr="00850F01" w:rsidRDefault="00850F01" w:rsidP="00850F01">
      <w:pPr>
        <w:numPr>
          <w:ilvl w:val="1"/>
          <w:numId w:val="22"/>
        </w:numPr>
        <w:tabs>
          <w:tab w:val="left" w:pos="567"/>
        </w:tabs>
        <w:spacing w:before="60" w:after="60"/>
        <w:ind w:left="0" w:firstLine="0"/>
        <w:jc w:val="both"/>
        <w:rPr>
          <w:rFonts w:eastAsia="Arial" w:cs="Arial"/>
          <w:sz w:val="20"/>
          <w:szCs w:val="20"/>
        </w:rPr>
      </w:pPr>
      <w:r w:rsidRPr="00850F01">
        <w:rPr>
          <w:rFonts w:eastAsia="Arial" w:cs="Arial"/>
          <w:b/>
          <w:bCs/>
          <w:sz w:val="20"/>
          <w:szCs w:val="20"/>
        </w:rPr>
        <w:t>Tiekėjas</w:t>
      </w:r>
      <w:r w:rsidRPr="00850F01">
        <w:rPr>
          <w:rFonts w:eastAsia="Calibri" w:cs="Arial"/>
          <w:b/>
          <w:bCs/>
          <w:sz w:val="20"/>
          <w:szCs w:val="20"/>
        </w:rPr>
        <w:t xml:space="preserve"> </w:t>
      </w:r>
      <w:r w:rsidRPr="00850F01">
        <w:rPr>
          <w:rFonts w:eastAsia="Arial" w:cs="Arial"/>
          <w:sz w:val="20"/>
          <w:szCs w:val="20"/>
        </w:rPr>
        <w:t>– ūkio subjektas – fizinis asmuo, privatusis juridinis asmuo, viešasis juridinis asmuo, kitos organizacijos ir jų padaliniai ar tokių asmenų grupė, su kuriuo Pirkėjas sudaro Sutartį.</w:t>
      </w:r>
    </w:p>
    <w:p w14:paraId="1FBF9D20" w14:textId="77777777" w:rsidR="00850F01" w:rsidRPr="00850F01" w:rsidRDefault="00850F01" w:rsidP="00850F01">
      <w:pPr>
        <w:numPr>
          <w:ilvl w:val="1"/>
          <w:numId w:val="22"/>
        </w:numPr>
        <w:tabs>
          <w:tab w:val="left" w:pos="567"/>
        </w:tabs>
        <w:spacing w:before="60" w:after="60"/>
        <w:ind w:left="0" w:firstLine="0"/>
        <w:jc w:val="both"/>
        <w:rPr>
          <w:rFonts w:eastAsia="Arial" w:cs="Arial"/>
          <w:sz w:val="20"/>
          <w:szCs w:val="20"/>
        </w:rPr>
      </w:pPr>
      <w:r w:rsidRPr="00850F01">
        <w:rPr>
          <w:rFonts w:eastAsia="Arial" w:cs="Arial"/>
          <w:b/>
          <w:bCs/>
          <w:sz w:val="20"/>
          <w:szCs w:val="20"/>
        </w:rPr>
        <w:t>Sutartis</w:t>
      </w:r>
      <w:r w:rsidRPr="00850F01">
        <w:rPr>
          <w:rFonts w:eastAsia="Arial" w:cs="Arial"/>
          <w:sz w:val="20"/>
          <w:szCs w:val="20"/>
        </w:rPr>
        <w:t xml:space="preserve"> – Sutartis, sudaroma tarp Tiekėjo ir Pirkėjo dėl Pirkimo objekto.</w:t>
      </w:r>
    </w:p>
    <w:p w14:paraId="14FB85EE" w14:textId="77777777" w:rsidR="00850F01" w:rsidRPr="00850F01" w:rsidRDefault="00850F01" w:rsidP="00850F01">
      <w:pPr>
        <w:numPr>
          <w:ilvl w:val="1"/>
          <w:numId w:val="22"/>
        </w:numPr>
        <w:tabs>
          <w:tab w:val="left" w:pos="567"/>
        </w:tabs>
        <w:spacing w:before="60" w:after="60"/>
        <w:ind w:left="0" w:firstLine="0"/>
        <w:jc w:val="both"/>
        <w:rPr>
          <w:rFonts w:eastAsia="Arial" w:cs="Arial"/>
          <w:sz w:val="20"/>
          <w:szCs w:val="20"/>
        </w:rPr>
      </w:pPr>
      <w:r w:rsidRPr="00850F01">
        <w:rPr>
          <w:rFonts w:eastAsia="Arial" w:cs="Arial"/>
          <w:b/>
          <w:bCs/>
          <w:sz w:val="20"/>
          <w:szCs w:val="20"/>
        </w:rPr>
        <w:t>Prekės</w:t>
      </w:r>
      <w:r w:rsidRPr="00850F01">
        <w:rPr>
          <w:rFonts w:eastAsia="Arial" w:cs="Arial"/>
          <w:sz w:val="20"/>
          <w:szCs w:val="20"/>
        </w:rPr>
        <w:t xml:space="preserve"> – </w:t>
      </w:r>
      <w:bookmarkStart w:id="0" w:name="_Hlk34729259"/>
      <w:sdt>
        <w:sdtPr>
          <w:rPr>
            <w:rFonts w:eastAsia="Calibri" w:cs="Arial"/>
            <w:bCs/>
            <w:sz w:val="20"/>
            <w:szCs w:val="20"/>
          </w:rPr>
          <w:id w:val="1160659801"/>
          <w:placeholder>
            <w:docPart w:val="CC21D396B85D434CB5B2BFE8E4A425DD"/>
          </w:placeholder>
          <w:text/>
        </w:sdtPr>
        <w:sdtEndPr/>
        <w:sdtContent>
          <w:r w:rsidRPr="00850F01">
            <w:rPr>
              <w:rFonts w:eastAsia="Calibri" w:cs="Arial"/>
              <w:bCs/>
              <w:sz w:val="20"/>
              <w:szCs w:val="20"/>
            </w:rPr>
            <w:t>Geriamasis vanduo 19 litrų talpos buteliuose</w:t>
          </w:r>
        </w:sdtContent>
      </w:sdt>
      <w:bookmarkEnd w:id="0"/>
      <w:r w:rsidRPr="00850F01">
        <w:rPr>
          <w:rFonts w:eastAsia="Calibri" w:cs="Arial"/>
          <w:bCs/>
          <w:sz w:val="20"/>
          <w:szCs w:val="20"/>
        </w:rPr>
        <w:t>.</w:t>
      </w:r>
    </w:p>
    <w:p w14:paraId="104DC2DF" w14:textId="77777777" w:rsidR="00850F01" w:rsidRPr="00850F01" w:rsidRDefault="00850F01" w:rsidP="00850F01">
      <w:pPr>
        <w:numPr>
          <w:ilvl w:val="1"/>
          <w:numId w:val="22"/>
        </w:numPr>
        <w:tabs>
          <w:tab w:val="left" w:pos="540"/>
        </w:tabs>
        <w:spacing w:before="60" w:after="60"/>
        <w:ind w:left="0" w:firstLine="0"/>
        <w:jc w:val="both"/>
        <w:rPr>
          <w:rFonts w:eastAsia="Calibri" w:cs="Arial"/>
          <w:sz w:val="20"/>
          <w:szCs w:val="20"/>
        </w:rPr>
      </w:pPr>
      <w:r w:rsidRPr="00850F01">
        <w:rPr>
          <w:rFonts w:eastAsia="Arial" w:cs="Arial"/>
          <w:b/>
          <w:bCs/>
          <w:sz w:val="20"/>
          <w:szCs w:val="20"/>
        </w:rPr>
        <w:t>Užsakymas</w:t>
      </w:r>
      <w:r w:rsidRPr="00850F01">
        <w:rPr>
          <w:rFonts w:eastAsia="Arial" w:cs="Arial"/>
          <w:sz w:val="20"/>
          <w:szCs w:val="20"/>
        </w:rPr>
        <w:t xml:space="preserve"> – </w:t>
      </w:r>
      <w:bookmarkStart w:id="1" w:name="_Hlk35513211"/>
      <w:r w:rsidRPr="00850F01">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00850F01">
        <w:rPr>
          <w:rFonts w:eastAsia="Arial" w:cs="Arial"/>
          <w:sz w:val="20"/>
          <w:szCs w:val="20"/>
        </w:rPr>
        <w:t>.</w:t>
      </w:r>
      <w:bookmarkStart w:id="2" w:name="_Hlk34739019"/>
    </w:p>
    <w:bookmarkEnd w:id="2"/>
    <w:p w14:paraId="12399C76" w14:textId="77777777" w:rsidR="00850F01" w:rsidRPr="00850F01" w:rsidRDefault="00850F01" w:rsidP="00850F01">
      <w:pPr>
        <w:numPr>
          <w:ilvl w:val="0"/>
          <w:numId w:val="23"/>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rPr>
      </w:pPr>
      <w:r w:rsidRPr="00850F01">
        <w:rPr>
          <w:rFonts w:eastAsia="Arial" w:cs="Arial"/>
          <w:b/>
          <w:bCs/>
          <w:sz w:val="20"/>
          <w:szCs w:val="20"/>
        </w:rPr>
        <w:t>PIRKIMO OBJEKTAS</w:t>
      </w:r>
    </w:p>
    <w:bookmarkStart w:id="3" w:name="_Hlk35513646"/>
    <w:bookmarkStart w:id="4" w:name="_Hlk34729843"/>
    <w:p w14:paraId="47341E3A" w14:textId="77777777" w:rsidR="00850F01" w:rsidRPr="00850F01" w:rsidRDefault="002B2DC7" w:rsidP="00850F01">
      <w:pPr>
        <w:numPr>
          <w:ilvl w:val="1"/>
          <w:numId w:val="23"/>
        </w:numPr>
        <w:tabs>
          <w:tab w:val="left" w:pos="540"/>
          <w:tab w:val="left" w:pos="720"/>
        </w:tabs>
        <w:spacing w:before="60" w:after="60"/>
        <w:ind w:left="0" w:firstLine="0"/>
        <w:contextualSpacing/>
        <w:jc w:val="both"/>
        <w:rPr>
          <w:rFonts w:eastAsia="Arial" w:cs="Arial"/>
          <w:sz w:val="20"/>
          <w:szCs w:val="20"/>
        </w:rPr>
      </w:pPr>
      <w:sdt>
        <w:sdtPr>
          <w:rPr>
            <w:rFonts w:eastAsia="Calibri" w:cs="Arial"/>
            <w:bCs/>
            <w:sz w:val="20"/>
            <w:szCs w:val="20"/>
          </w:rPr>
          <w:id w:val="90825446"/>
          <w:placeholder>
            <w:docPart w:val="5F2F3C81AA7E4555806AC04D8D48F878"/>
          </w:placeholder>
          <w:text/>
        </w:sdtPr>
        <w:sdtEndPr/>
        <w:sdtContent>
          <w:r w:rsidR="00850F01" w:rsidRPr="00850F01">
            <w:rPr>
              <w:rFonts w:eastAsia="Calibri" w:cs="Arial"/>
              <w:bCs/>
              <w:sz w:val="20"/>
              <w:szCs w:val="20"/>
            </w:rPr>
            <w:t>Geriamasis vanduo 19 litrų talpos buteliuose</w:t>
          </w:r>
        </w:sdtContent>
      </w:sdt>
      <w:bookmarkEnd w:id="3"/>
      <w:r w:rsidR="00850F01" w:rsidRPr="00850F01">
        <w:rPr>
          <w:rFonts w:eastAsia="Arial" w:cs="Arial"/>
          <w:i/>
          <w:iCs/>
          <w:color w:val="7F7F7F"/>
          <w:sz w:val="20"/>
          <w:szCs w:val="20"/>
        </w:rPr>
        <w:t xml:space="preserve"> </w:t>
      </w:r>
    </w:p>
    <w:bookmarkEnd w:id="4"/>
    <w:p w14:paraId="6A4278C9" w14:textId="77777777" w:rsidR="00850F01" w:rsidRPr="00850F01" w:rsidRDefault="00850F01" w:rsidP="00850F01">
      <w:pPr>
        <w:spacing w:before="60" w:after="60"/>
        <w:ind w:firstLine="0"/>
        <w:jc w:val="both"/>
        <w:rPr>
          <w:rFonts w:eastAsia="Calibri" w:cs="Arial"/>
          <w:sz w:val="20"/>
          <w:szCs w:val="20"/>
        </w:rPr>
      </w:pPr>
    </w:p>
    <w:p w14:paraId="1320AE4F" w14:textId="77777777" w:rsidR="00850F01" w:rsidRPr="00850F01" w:rsidRDefault="00850F01" w:rsidP="00850F01">
      <w:pPr>
        <w:numPr>
          <w:ilvl w:val="0"/>
          <w:numId w:val="23"/>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rPr>
      </w:pPr>
      <w:r w:rsidRPr="00850F01">
        <w:rPr>
          <w:rFonts w:eastAsia="Arial" w:cs="Arial"/>
          <w:b/>
          <w:bCs/>
          <w:sz w:val="20"/>
          <w:szCs w:val="20"/>
        </w:rPr>
        <w:t>PIRKIMO OBJEKTO APIMTYS</w:t>
      </w:r>
    </w:p>
    <w:p w14:paraId="67CBC6C4" w14:textId="77777777" w:rsidR="00850F01" w:rsidRPr="00850F01" w:rsidRDefault="00850F01" w:rsidP="00850F01">
      <w:pPr>
        <w:numPr>
          <w:ilvl w:val="1"/>
          <w:numId w:val="24"/>
        </w:numPr>
        <w:tabs>
          <w:tab w:val="left" w:pos="540"/>
        </w:tabs>
        <w:spacing w:before="60" w:after="60"/>
        <w:ind w:left="0" w:firstLine="0"/>
        <w:contextualSpacing/>
        <w:jc w:val="both"/>
        <w:rPr>
          <w:rFonts w:eastAsia="Calibri" w:cs="Arial"/>
          <w:b/>
          <w:i/>
          <w:sz w:val="20"/>
          <w:szCs w:val="20"/>
        </w:rPr>
      </w:pPr>
      <w:bookmarkStart w:id="5" w:name="_Hlk34729902"/>
      <w:r w:rsidRPr="00850F01">
        <w:rPr>
          <w:rFonts w:eastAsia="Calibri" w:cs="Arial"/>
          <w:sz w:val="20"/>
          <w:szCs w:val="20"/>
        </w:rPr>
        <w:t>Prekių kiekiai pateikiami žemiau esančioje Lentelėje Nr. 1:</w:t>
      </w:r>
      <w:bookmarkEnd w:id="5"/>
    </w:p>
    <w:p w14:paraId="0F9544A4" w14:textId="77777777" w:rsidR="00850F01" w:rsidRPr="00850F01" w:rsidRDefault="00850F01" w:rsidP="00850F01">
      <w:pPr>
        <w:tabs>
          <w:tab w:val="left" w:pos="540"/>
        </w:tabs>
        <w:spacing w:before="60" w:after="60"/>
        <w:ind w:firstLine="0"/>
        <w:contextualSpacing/>
        <w:jc w:val="both"/>
        <w:rPr>
          <w:rFonts w:eastAsia="Calibri" w:cs="Arial"/>
          <w:b/>
          <w:i/>
          <w:sz w:val="20"/>
          <w:szCs w:val="20"/>
        </w:rPr>
      </w:pPr>
    </w:p>
    <w:p w14:paraId="6C770F95" w14:textId="77777777" w:rsidR="00850F01" w:rsidRPr="00850F01" w:rsidRDefault="00850F01" w:rsidP="00850F01">
      <w:pPr>
        <w:tabs>
          <w:tab w:val="left" w:pos="540"/>
        </w:tabs>
        <w:spacing w:before="60" w:after="60"/>
        <w:ind w:left="360" w:firstLine="0"/>
        <w:contextualSpacing/>
        <w:jc w:val="right"/>
        <w:rPr>
          <w:rFonts w:eastAsia="Calibri" w:cs="Arial"/>
          <w:b/>
          <w:sz w:val="20"/>
          <w:szCs w:val="20"/>
        </w:rPr>
      </w:pPr>
      <w:r w:rsidRPr="00850F01">
        <w:rPr>
          <w:rFonts w:eastAsia="Calibri"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850F01" w:rsidRPr="00850F01" w14:paraId="5D606A61" w14:textId="77777777" w:rsidTr="00850F01">
        <w:tc>
          <w:tcPr>
            <w:tcW w:w="993" w:type="dxa"/>
            <w:shd w:val="clear" w:color="auto" w:fill="F2F2F2"/>
            <w:vAlign w:val="center"/>
          </w:tcPr>
          <w:p w14:paraId="2E9DB653" w14:textId="77777777" w:rsidR="00850F01" w:rsidRPr="00850F01" w:rsidRDefault="00850F01" w:rsidP="00850F01">
            <w:pPr>
              <w:spacing w:before="60" w:after="60"/>
              <w:ind w:firstLine="0"/>
              <w:jc w:val="center"/>
              <w:rPr>
                <w:rFonts w:eastAsia="Calibri" w:cs="Arial"/>
                <w:b/>
                <w:color w:val="FF0000"/>
              </w:rPr>
            </w:pPr>
            <w:r w:rsidRPr="00850F01">
              <w:rPr>
                <w:rFonts w:eastAsia="Calibri" w:cs="Arial"/>
                <w:b/>
              </w:rPr>
              <w:t>Eil. Nr.</w:t>
            </w:r>
          </w:p>
        </w:tc>
        <w:tc>
          <w:tcPr>
            <w:tcW w:w="6520" w:type="dxa"/>
            <w:shd w:val="clear" w:color="auto" w:fill="F2F2F2"/>
            <w:vAlign w:val="center"/>
          </w:tcPr>
          <w:p w14:paraId="736856E8" w14:textId="77777777" w:rsidR="00850F01" w:rsidRPr="00850F01" w:rsidRDefault="00850F01" w:rsidP="00850F01">
            <w:pPr>
              <w:spacing w:before="60" w:after="60"/>
              <w:ind w:firstLine="0"/>
              <w:jc w:val="center"/>
              <w:rPr>
                <w:rFonts w:eastAsia="Calibri" w:cs="Arial"/>
                <w:b/>
              </w:rPr>
            </w:pPr>
            <w:r w:rsidRPr="00850F01">
              <w:rPr>
                <w:rFonts w:eastAsia="Calibri" w:cs="Arial"/>
                <w:b/>
              </w:rPr>
              <w:t>Pavadinimas</w:t>
            </w:r>
          </w:p>
        </w:tc>
        <w:tc>
          <w:tcPr>
            <w:tcW w:w="2126" w:type="dxa"/>
            <w:shd w:val="clear" w:color="auto" w:fill="F2F2F2"/>
            <w:vAlign w:val="center"/>
          </w:tcPr>
          <w:p w14:paraId="04DAEA6F" w14:textId="7A8AA89C" w:rsidR="00850F01" w:rsidRPr="00850F01" w:rsidRDefault="00850F01" w:rsidP="00850F01">
            <w:pPr>
              <w:spacing w:before="60" w:after="60"/>
              <w:ind w:firstLine="0"/>
              <w:jc w:val="center"/>
              <w:rPr>
                <w:rFonts w:eastAsia="Calibri" w:cs="Arial"/>
                <w:b/>
              </w:rPr>
            </w:pPr>
            <w:r w:rsidRPr="00936653">
              <w:rPr>
                <w:rFonts w:cs="Arial"/>
                <w:b/>
                <w:bCs/>
                <w:iCs/>
              </w:rPr>
              <w:t>Preliminarus kiekis</w:t>
            </w:r>
            <w:r w:rsidR="00936653" w:rsidRPr="00936653">
              <w:rPr>
                <w:rFonts w:cs="Arial"/>
                <w:b/>
                <w:bCs/>
                <w:iCs/>
              </w:rPr>
              <w:t xml:space="preserve"> </w:t>
            </w:r>
            <w:r w:rsidRPr="00936653">
              <w:rPr>
                <w:rFonts w:eastAsia="Calibri" w:cs="Arial"/>
                <w:b/>
              </w:rPr>
              <w:t>vnt.*</w:t>
            </w:r>
          </w:p>
        </w:tc>
      </w:tr>
      <w:tr w:rsidR="00850F01" w:rsidRPr="00850F01" w14:paraId="23401B93" w14:textId="77777777" w:rsidTr="00477462">
        <w:tc>
          <w:tcPr>
            <w:tcW w:w="993" w:type="dxa"/>
          </w:tcPr>
          <w:p w14:paraId="56DE0512" w14:textId="77777777" w:rsidR="00850F01" w:rsidRPr="00850F01" w:rsidRDefault="00850F01" w:rsidP="00850F01">
            <w:pPr>
              <w:spacing w:before="60" w:after="60"/>
              <w:ind w:firstLine="0"/>
              <w:jc w:val="center"/>
              <w:rPr>
                <w:rFonts w:eastAsia="Calibri" w:cs="Arial"/>
              </w:rPr>
            </w:pPr>
            <w:r w:rsidRPr="00850F01">
              <w:rPr>
                <w:rFonts w:eastAsia="Calibri" w:cs="Arial"/>
              </w:rPr>
              <w:t>1.</w:t>
            </w:r>
          </w:p>
        </w:tc>
        <w:tc>
          <w:tcPr>
            <w:tcW w:w="6520" w:type="dxa"/>
            <w:vAlign w:val="bottom"/>
          </w:tcPr>
          <w:p w14:paraId="1E756AB8" w14:textId="77777777" w:rsidR="00850F01" w:rsidRPr="00850F01" w:rsidRDefault="00850F01" w:rsidP="00850F01">
            <w:pPr>
              <w:spacing w:before="60" w:after="60"/>
              <w:ind w:firstLine="0"/>
              <w:rPr>
                <w:rFonts w:eastAsia="Calibri" w:cs="Arial"/>
              </w:rPr>
            </w:pPr>
            <w:r w:rsidRPr="00850F01">
              <w:t>Geriamas vanduo talpose (talpa 19 l ± 0,1 l talpos daugkartiniai plastikiniai buteliai, kurie yra tinkami Tiekėjo nuomojamai geriamojo vandens išpilstymo, šildymo ir šaldymo įrangai)</w:t>
            </w:r>
          </w:p>
        </w:tc>
        <w:tc>
          <w:tcPr>
            <w:tcW w:w="2126" w:type="dxa"/>
            <w:vAlign w:val="center"/>
          </w:tcPr>
          <w:p w14:paraId="198BCCE5" w14:textId="77777777" w:rsidR="00850F01" w:rsidRPr="00850F01" w:rsidRDefault="00850F01" w:rsidP="00850F01">
            <w:pPr>
              <w:spacing w:before="60" w:after="60"/>
              <w:ind w:firstLine="0"/>
              <w:jc w:val="center"/>
              <w:rPr>
                <w:rFonts w:eastAsia="Calibri" w:cs="Arial"/>
              </w:rPr>
            </w:pPr>
            <w:r w:rsidRPr="00850F01">
              <w:rPr>
                <w:rFonts w:eastAsia="Calibri" w:cs="Arial"/>
              </w:rPr>
              <w:t>1200</w:t>
            </w:r>
          </w:p>
        </w:tc>
      </w:tr>
      <w:tr w:rsidR="00850F01" w:rsidRPr="00850F01" w14:paraId="64FD7215" w14:textId="77777777" w:rsidTr="00477462">
        <w:tc>
          <w:tcPr>
            <w:tcW w:w="993" w:type="dxa"/>
          </w:tcPr>
          <w:p w14:paraId="6D6E9A96" w14:textId="77777777" w:rsidR="00850F01" w:rsidRPr="00850F01" w:rsidRDefault="00850F01" w:rsidP="00850F01">
            <w:pPr>
              <w:spacing w:before="60" w:after="60"/>
              <w:ind w:firstLine="0"/>
              <w:jc w:val="center"/>
              <w:rPr>
                <w:rFonts w:eastAsia="Calibri" w:cs="Arial"/>
              </w:rPr>
            </w:pPr>
            <w:r w:rsidRPr="00850F01">
              <w:rPr>
                <w:rFonts w:eastAsia="Calibri" w:cs="Arial"/>
              </w:rPr>
              <w:t>2.</w:t>
            </w:r>
          </w:p>
        </w:tc>
        <w:tc>
          <w:tcPr>
            <w:tcW w:w="6520" w:type="dxa"/>
            <w:vAlign w:val="bottom"/>
          </w:tcPr>
          <w:p w14:paraId="472D5192" w14:textId="77777777" w:rsidR="00850F01" w:rsidRPr="00850F01" w:rsidRDefault="00850F01" w:rsidP="00850F01">
            <w:pPr>
              <w:spacing w:before="60" w:after="60"/>
              <w:ind w:firstLine="0"/>
              <w:rPr>
                <w:rFonts w:eastAsia="Calibri" w:cs="Arial"/>
              </w:rPr>
            </w:pPr>
            <w:r w:rsidRPr="00850F01">
              <w:t>Popierinės stiklinės šaltiems gėrimams (180-200 ml. (pateikiama 100 vnt. ± 1 stiklinių pakuotėse))</w:t>
            </w:r>
          </w:p>
        </w:tc>
        <w:tc>
          <w:tcPr>
            <w:tcW w:w="2126" w:type="dxa"/>
            <w:vAlign w:val="center"/>
          </w:tcPr>
          <w:p w14:paraId="309F293A" w14:textId="77777777" w:rsidR="00850F01" w:rsidRPr="00850F01" w:rsidRDefault="00850F01" w:rsidP="00850F01">
            <w:pPr>
              <w:spacing w:before="60" w:after="60"/>
              <w:ind w:firstLine="0"/>
              <w:jc w:val="center"/>
              <w:rPr>
                <w:rFonts w:eastAsia="Calibri" w:cs="Arial"/>
              </w:rPr>
            </w:pPr>
            <w:r w:rsidRPr="00850F01">
              <w:rPr>
                <w:rFonts w:eastAsia="Calibri" w:cs="Arial"/>
              </w:rPr>
              <w:t>500</w:t>
            </w:r>
          </w:p>
        </w:tc>
      </w:tr>
      <w:tr w:rsidR="00850F01" w:rsidRPr="00850F01" w14:paraId="151BD0A0" w14:textId="77777777" w:rsidTr="00477462">
        <w:tc>
          <w:tcPr>
            <w:tcW w:w="993" w:type="dxa"/>
          </w:tcPr>
          <w:p w14:paraId="6A0E6B90" w14:textId="77777777" w:rsidR="00850F01" w:rsidRPr="00850F01" w:rsidRDefault="00850F01" w:rsidP="00850F01">
            <w:pPr>
              <w:spacing w:before="60" w:after="60"/>
              <w:ind w:firstLine="0"/>
              <w:jc w:val="center"/>
              <w:rPr>
                <w:rFonts w:cs="Arial"/>
              </w:rPr>
            </w:pPr>
            <w:r w:rsidRPr="00850F01">
              <w:rPr>
                <w:rFonts w:cs="Arial"/>
              </w:rPr>
              <w:t>3.</w:t>
            </w:r>
          </w:p>
        </w:tc>
        <w:tc>
          <w:tcPr>
            <w:tcW w:w="6520" w:type="dxa"/>
            <w:vAlign w:val="center"/>
          </w:tcPr>
          <w:p w14:paraId="46416EA5" w14:textId="400A2031" w:rsidR="00850F01" w:rsidRPr="00850F01" w:rsidRDefault="00850F01" w:rsidP="00850F01">
            <w:pPr>
              <w:spacing w:before="60" w:after="60"/>
              <w:ind w:firstLine="0"/>
              <w:rPr>
                <w:rFonts w:cs="Arial"/>
                <w:bCs/>
                <w:color w:val="000000"/>
              </w:rPr>
            </w:pPr>
            <w:r w:rsidRPr="00850F01">
              <w:t>Geriamo vandens išpilstymo, šildymo ir šaldymo įranga kartu su visais jos priedais, įeinančiais į šios įrangos sudėtį</w:t>
            </w:r>
          </w:p>
        </w:tc>
        <w:tc>
          <w:tcPr>
            <w:tcW w:w="2126" w:type="dxa"/>
            <w:vAlign w:val="center"/>
          </w:tcPr>
          <w:p w14:paraId="573E8908" w14:textId="77777777" w:rsidR="00850F01" w:rsidRPr="00850F01" w:rsidRDefault="00850F01" w:rsidP="00850F01">
            <w:pPr>
              <w:spacing w:before="60" w:after="60"/>
              <w:ind w:firstLine="0"/>
              <w:jc w:val="center"/>
              <w:rPr>
                <w:rFonts w:cs="Arial"/>
              </w:rPr>
            </w:pPr>
            <w:r w:rsidRPr="00850F01">
              <w:rPr>
                <w:rFonts w:cs="Arial"/>
              </w:rPr>
              <w:t>6</w:t>
            </w:r>
          </w:p>
        </w:tc>
      </w:tr>
      <w:tr w:rsidR="00850F01" w:rsidRPr="00850F01" w14:paraId="2961C619" w14:textId="77777777" w:rsidTr="00477462">
        <w:tc>
          <w:tcPr>
            <w:tcW w:w="993" w:type="dxa"/>
          </w:tcPr>
          <w:p w14:paraId="671F3FFF" w14:textId="77777777" w:rsidR="00850F01" w:rsidRPr="00850F01" w:rsidRDefault="00850F01" w:rsidP="00850F01">
            <w:pPr>
              <w:spacing w:before="60" w:after="60"/>
              <w:ind w:firstLine="0"/>
              <w:jc w:val="center"/>
              <w:rPr>
                <w:rFonts w:cs="Arial"/>
              </w:rPr>
            </w:pPr>
            <w:r w:rsidRPr="00850F01">
              <w:rPr>
                <w:rFonts w:cs="Arial"/>
              </w:rPr>
              <w:t>4.</w:t>
            </w:r>
          </w:p>
        </w:tc>
        <w:tc>
          <w:tcPr>
            <w:tcW w:w="6520" w:type="dxa"/>
            <w:vAlign w:val="center"/>
          </w:tcPr>
          <w:p w14:paraId="34E70A7B" w14:textId="77777777" w:rsidR="00850F01" w:rsidRPr="00850F01" w:rsidRDefault="00850F01" w:rsidP="00850F01">
            <w:pPr>
              <w:spacing w:before="60" w:after="60"/>
              <w:ind w:firstLine="0"/>
            </w:pPr>
            <w:r w:rsidRPr="00850F01">
              <w:t>Rankinė vandens pompa</w:t>
            </w:r>
          </w:p>
        </w:tc>
        <w:tc>
          <w:tcPr>
            <w:tcW w:w="2126" w:type="dxa"/>
            <w:vAlign w:val="center"/>
          </w:tcPr>
          <w:p w14:paraId="1E89D94B" w14:textId="77777777" w:rsidR="00850F01" w:rsidRPr="00850F01" w:rsidRDefault="00850F01" w:rsidP="00850F01">
            <w:pPr>
              <w:spacing w:before="60" w:after="60"/>
              <w:ind w:firstLine="0"/>
              <w:jc w:val="center"/>
              <w:rPr>
                <w:rFonts w:cs="Arial"/>
              </w:rPr>
            </w:pPr>
            <w:r w:rsidRPr="00850F01">
              <w:rPr>
                <w:rFonts w:cs="Arial"/>
              </w:rPr>
              <w:t>6</w:t>
            </w:r>
          </w:p>
        </w:tc>
      </w:tr>
      <w:tr w:rsidR="00850F01" w:rsidRPr="00850F01" w14:paraId="4C785E94" w14:textId="77777777" w:rsidTr="00477462">
        <w:tc>
          <w:tcPr>
            <w:tcW w:w="993" w:type="dxa"/>
          </w:tcPr>
          <w:p w14:paraId="26F97B3C" w14:textId="77777777" w:rsidR="00850F01" w:rsidRPr="00850F01" w:rsidRDefault="00850F01" w:rsidP="00850F01">
            <w:pPr>
              <w:spacing w:before="60" w:after="60"/>
              <w:ind w:firstLine="0"/>
              <w:jc w:val="center"/>
              <w:rPr>
                <w:rFonts w:cs="Arial"/>
              </w:rPr>
            </w:pPr>
            <w:r w:rsidRPr="00850F01">
              <w:rPr>
                <w:rFonts w:cs="Arial"/>
              </w:rPr>
              <w:t>5.</w:t>
            </w:r>
          </w:p>
        </w:tc>
        <w:tc>
          <w:tcPr>
            <w:tcW w:w="6520" w:type="dxa"/>
            <w:vAlign w:val="center"/>
          </w:tcPr>
          <w:p w14:paraId="4BF97195" w14:textId="77777777" w:rsidR="00850F01" w:rsidRPr="00850F01" w:rsidRDefault="00850F01" w:rsidP="00850F01">
            <w:pPr>
              <w:spacing w:before="60" w:after="60"/>
              <w:ind w:firstLine="0"/>
            </w:pPr>
            <w:r w:rsidRPr="00850F01">
              <w:t>Metalinio stovo nuoma (Keturioms 19 l ± 0,1 l vandens talpoms laikyti) Sutarties galiojimo laikotarpiu</w:t>
            </w:r>
          </w:p>
        </w:tc>
        <w:tc>
          <w:tcPr>
            <w:tcW w:w="2126" w:type="dxa"/>
            <w:vAlign w:val="center"/>
          </w:tcPr>
          <w:p w14:paraId="3B87313A" w14:textId="77777777" w:rsidR="00850F01" w:rsidRPr="00850F01" w:rsidRDefault="00850F01" w:rsidP="00850F01">
            <w:pPr>
              <w:spacing w:before="60" w:after="60"/>
              <w:ind w:firstLine="0"/>
              <w:jc w:val="center"/>
              <w:rPr>
                <w:rFonts w:cs="Arial"/>
              </w:rPr>
            </w:pPr>
            <w:r w:rsidRPr="00850F01">
              <w:rPr>
                <w:rFonts w:cs="Arial"/>
              </w:rPr>
              <w:t>6</w:t>
            </w:r>
          </w:p>
        </w:tc>
      </w:tr>
    </w:tbl>
    <w:p w14:paraId="40D12BCF" w14:textId="77777777" w:rsidR="00850F01" w:rsidRPr="00850F01" w:rsidRDefault="00850F01" w:rsidP="00850F01">
      <w:pPr>
        <w:numPr>
          <w:ilvl w:val="0"/>
          <w:numId w:val="21"/>
        </w:numPr>
        <w:spacing w:before="60" w:after="60"/>
        <w:contextualSpacing/>
        <w:jc w:val="both"/>
        <w:rPr>
          <w:rFonts w:eastAsia="Arial" w:cs="Arial"/>
          <w:i/>
          <w:iCs/>
          <w:color w:val="7F7F7F"/>
          <w:sz w:val="20"/>
          <w:szCs w:val="20"/>
        </w:rPr>
      </w:pPr>
      <w:bookmarkStart w:id="6" w:name="_Hlk34730196"/>
      <w:r w:rsidRPr="00850F01">
        <w:rPr>
          <w:rFonts w:eastAsia="Arial" w:cs="Arial"/>
          <w:i/>
          <w:iCs/>
          <w:color w:val="7F7F7F"/>
          <w:sz w:val="20"/>
          <w:szCs w:val="20"/>
        </w:rPr>
        <w:t>nurodytas preliminarus kiekis mato vienetais (sutartis pasirašoma preliminariai pirkimo vertei, galima pirkti keičiant eilutėse kiekius tol, kol išnaudojama visa sutarties suma)</w:t>
      </w:r>
      <w:bookmarkEnd w:id="6"/>
    </w:p>
    <w:p w14:paraId="338A6816" w14:textId="77777777" w:rsidR="00850F01" w:rsidRPr="00850F01" w:rsidRDefault="00850F01" w:rsidP="00850F01">
      <w:pPr>
        <w:spacing w:before="60" w:after="60"/>
        <w:jc w:val="both"/>
        <w:rPr>
          <w:rFonts w:eastAsia="Arial" w:cs="Arial"/>
          <w:i/>
          <w:iCs/>
          <w:sz w:val="20"/>
          <w:szCs w:val="20"/>
        </w:rPr>
      </w:pPr>
    </w:p>
    <w:p w14:paraId="5FC7DD32" w14:textId="77777777" w:rsidR="00850F01" w:rsidRPr="00850F01" w:rsidRDefault="00850F01" w:rsidP="00850F01">
      <w:pPr>
        <w:numPr>
          <w:ilvl w:val="0"/>
          <w:numId w:val="23"/>
        </w:numPr>
        <w:pBdr>
          <w:top w:val="single" w:sz="4" w:space="1" w:color="auto"/>
          <w:bottom w:val="single" w:sz="4" w:space="1" w:color="auto"/>
        </w:pBdr>
        <w:shd w:val="clear" w:color="auto" w:fill="D9D9D9"/>
        <w:tabs>
          <w:tab w:val="left" w:pos="284"/>
          <w:tab w:val="left" w:pos="426"/>
          <w:tab w:val="left" w:pos="1134"/>
        </w:tabs>
        <w:spacing w:before="60" w:after="60"/>
        <w:ind w:left="0" w:firstLine="0"/>
        <w:rPr>
          <w:rFonts w:eastAsia="Arial" w:cs="Arial"/>
          <w:b/>
          <w:bCs/>
          <w:sz w:val="20"/>
          <w:szCs w:val="20"/>
        </w:rPr>
      </w:pPr>
      <w:bookmarkStart w:id="7" w:name="_Hlk34730466"/>
      <w:r w:rsidRPr="00850F01">
        <w:rPr>
          <w:rFonts w:eastAsia="Arial" w:cs="Arial"/>
          <w:b/>
          <w:bCs/>
          <w:sz w:val="20"/>
          <w:szCs w:val="20"/>
        </w:rPr>
        <w:t>SUTARTINIŲ ĮSIPAREIGOJIMŲ VYKDYMO VIETA</w:t>
      </w:r>
      <w:bookmarkEnd w:id="7"/>
    </w:p>
    <w:p w14:paraId="117DB2C4" w14:textId="77777777" w:rsidR="00850F01" w:rsidRPr="00850F01" w:rsidRDefault="00850F01" w:rsidP="00850F01">
      <w:pPr>
        <w:numPr>
          <w:ilvl w:val="1"/>
          <w:numId w:val="23"/>
        </w:numPr>
        <w:tabs>
          <w:tab w:val="left" w:pos="426"/>
          <w:tab w:val="left" w:pos="540"/>
          <w:tab w:val="left" w:pos="1134"/>
        </w:tabs>
        <w:spacing w:before="60" w:after="60"/>
        <w:ind w:left="0" w:firstLine="0"/>
        <w:contextualSpacing/>
        <w:jc w:val="both"/>
        <w:rPr>
          <w:rFonts w:eastAsia="Calibri" w:cs="Arial"/>
          <w:i/>
          <w:sz w:val="20"/>
          <w:szCs w:val="20"/>
        </w:rPr>
      </w:pPr>
      <w:r w:rsidRPr="00850F01">
        <w:rPr>
          <w:rFonts w:eastAsia="Calibri" w:cs="Arial"/>
          <w:bCs/>
          <w:iCs/>
          <w:sz w:val="20"/>
          <w:szCs w:val="20"/>
        </w:rPr>
        <w:t xml:space="preserve">Prekės turės būti pristatomos*: </w:t>
      </w:r>
    </w:p>
    <w:p w14:paraId="1E3FB663" w14:textId="77777777" w:rsidR="00850F01" w:rsidRPr="00850F01" w:rsidRDefault="00850F01" w:rsidP="00850F01">
      <w:pPr>
        <w:tabs>
          <w:tab w:val="left" w:pos="426"/>
          <w:tab w:val="left" w:pos="540"/>
          <w:tab w:val="left" w:pos="1134"/>
        </w:tabs>
        <w:spacing w:before="60" w:after="60"/>
        <w:ind w:firstLine="0"/>
        <w:jc w:val="both"/>
        <w:rPr>
          <w:rFonts w:eastAsia="Calibri" w:cs="Mangal"/>
          <w:sz w:val="20"/>
          <w:szCs w:val="20"/>
        </w:rPr>
      </w:pPr>
      <w:r w:rsidRPr="00850F01">
        <w:rPr>
          <w:rFonts w:eastAsia="Calibri" w:cs="Mangal"/>
          <w:sz w:val="20"/>
          <w:szCs w:val="20"/>
        </w:rPr>
        <w:t xml:space="preserve">Panevėžys, Senamiesčio g. 102B, </w:t>
      </w:r>
    </w:p>
    <w:p w14:paraId="0D44BBC0" w14:textId="77777777" w:rsidR="00850F01" w:rsidRPr="00850F01" w:rsidRDefault="00850F01" w:rsidP="00850F01">
      <w:pPr>
        <w:numPr>
          <w:ilvl w:val="0"/>
          <w:numId w:val="28"/>
        </w:numPr>
        <w:tabs>
          <w:tab w:val="left" w:pos="426"/>
          <w:tab w:val="left" w:pos="1134"/>
        </w:tabs>
        <w:spacing w:before="60" w:after="60"/>
        <w:ind w:left="0" w:firstLine="0"/>
        <w:contextualSpacing/>
        <w:jc w:val="both"/>
        <w:rPr>
          <w:rFonts w:eastAsia="Calibri" w:cs="Mangal"/>
          <w:sz w:val="20"/>
          <w:szCs w:val="20"/>
        </w:rPr>
      </w:pPr>
      <w:r w:rsidRPr="00850F01">
        <w:rPr>
          <w:rFonts w:eastAsia="Calibri" w:cs="Mangal"/>
          <w:sz w:val="20"/>
          <w:szCs w:val="20"/>
        </w:rPr>
        <w:t xml:space="preserve">Vilnius, Viršuliškių skg. 34, </w:t>
      </w:r>
    </w:p>
    <w:p w14:paraId="20E368AD" w14:textId="77777777" w:rsidR="00850F01" w:rsidRPr="00850F01" w:rsidRDefault="00850F01" w:rsidP="00850F01">
      <w:pPr>
        <w:numPr>
          <w:ilvl w:val="0"/>
          <w:numId w:val="28"/>
        </w:numPr>
        <w:tabs>
          <w:tab w:val="left" w:pos="426"/>
          <w:tab w:val="left" w:pos="1134"/>
        </w:tabs>
        <w:spacing w:before="60" w:after="60"/>
        <w:ind w:left="0" w:firstLine="0"/>
        <w:contextualSpacing/>
        <w:jc w:val="both"/>
        <w:rPr>
          <w:rFonts w:eastAsia="Calibri" w:cs="Mangal"/>
          <w:sz w:val="20"/>
          <w:szCs w:val="20"/>
        </w:rPr>
      </w:pPr>
      <w:r w:rsidRPr="00850F01">
        <w:rPr>
          <w:rFonts w:eastAsia="Calibri" w:cs="Mangal"/>
          <w:sz w:val="20"/>
          <w:szCs w:val="20"/>
        </w:rPr>
        <w:t xml:space="preserve">Klaipėda, Liepų g. 64A, </w:t>
      </w:r>
    </w:p>
    <w:p w14:paraId="4F3389F7" w14:textId="77777777" w:rsidR="00850F01" w:rsidRPr="00850F01" w:rsidRDefault="00850F01" w:rsidP="00850F01">
      <w:pPr>
        <w:numPr>
          <w:ilvl w:val="0"/>
          <w:numId w:val="28"/>
        </w:numPr>
        <w:tabs>
          <w:tab w:val="left" w:pos="426"/>
          <w:tab w:val="left" w:pos="1134"/>
        </w:tabs>
        <w:spacing w:before="60" w:after="60"/>
        <w:ind w:left="0" w:firstLine="0"/>
        <w:contextualSpacing/>
        <w:jc w:val="both"/>
        <w:rPr>
          <w:rFonts w:eastAsia="Calibri" w:cs="Mangal"/>
          <w:sz w:val="20"/>
          <w:szCs w:val="20"/>
        </w:rPr>
      </w:pPr>
      <w:r w:rsidRPr="00850F01">
        <w:rPr>
          <w:rFonts w:eastAsia="Calibri" w:cs="Mangal"/>
          <w:sz w:val="20"/>
          <w:szCs w:val="20"/>
        </w:rPr>
        <w:t>Klaipėda, Liepų g. 80</w:t>
      </w:r>
    </w:p>
    <w:p w14:paraId="0740AFC3" w14:textId="77777777" w:rsidR="00850F01" w:rsidRPr="00850F01" w:rsidRDefault="00850F01" w:rsidP="00850F01">
      <w:pPr>
        <w:numPr>
          <w:ilvl w:val="0"/>
          <w:numId w:val="28"/>
        </w:numPr>
        <w:tabs>
          <w:tab w:val="left" w:pos="426"/>
          <w:tab w:val="left" w:pos="1134"/>
        </w:tabs>
        <w:spacing w:before="60" w:after="60"/>
        <w:ind w:left="0" w:firstLine="0"/>
        <w:contextualSpacing/>
        <w:jc w:val="both"/>
        <w:rPr>
          <w:rFonts w:eastAsia="Calibri" w:cs="Mangal"/>
          <w:sz w:val="20"/>
          <w:szCs w:val="20"/>
        </w:rPr>
      </w:pPr>
      <w:r w:rsidRPr="00850F01">
        <w:rPr>
          <w:rFonts w:eastAsia="Calibri" w:cs="Mangal"/>
          <w:sz w:val="20"/>
          <w:szCs w:val="20"/>
        </w:rPr>
        <w:t>Šiauliai, Tilžės g. 68</w:t>
      </w:r>
    </w:p>
    <w:p w14:paraId="57A375F3" w14:textId="77777777" w:rsidR="00850F01" w:rsidRPr="00850F01" w:rsidRDefault="00850F01" w:rsidP="00850F01">
      <w:pPr>
        <w:numPr>
          <w:ilvl w:val="0"/>
          <w:numId w:val="28"/>
        </w:numPr>
        <w:tabs>
          <w:tab w:val="left" w:pos="426"/>
          <w:tab w:val="left" w:pos="1134"/>
        </w:tabs>
        <w:spacing w:before="60" w:after="60"/>
        <w:ind w:left="0" w:firstLine="0"/>
        <w:contextualSpacing/>
        <w:jc w:val="both"/>
        <w:rPr>
          <w:rFonts w:eastAsia="Calibri" w:cs="Arial"/>
          <w:i/>
          <w:sz w:val="20"/>
          <w:szCs w:val="20"/>
        </w:rPr>
      </w:pPr>
      <w:r w:rsidRPr="00850F01">
        <w:rPr>
          <w:rFonts w:eastAsia="Calibri" w:cs="Mangal"/>
          <w:sz w:val="20"/>
          <w:szCs w:val="20"/>
        </w:rPr>
        <w:t>Kaunas, Savanorių pr. 221</w:t>
      </w:r>
    </w:p>
    <w:p w14:paraId="34F0C844" w14:textId="77777777" w:rsidR="00850F01" w:rsidRPr="00850F01" w:rsidRDefault="00850F01" w:rsidP="00850F01">
      <w:pPr>
        <w:numPr>
          <w:ilvl w:val="0"/>
          <w:numId w:val="28"/>
        </w:numPr>
        <w:tabs>
          <w:tab w:val="left" w:pos="426"/>
          <w:tab w:val="left" w:pos="1134"/>
        </w:tabs>
        <w:spacing w:before="60" w:after="60"/>
        <w:ind w:left="0" w:firstLine="0"/>
        <w:contextualSpacing/>
        <w:jc w:val="both"/>
        <w:rPr>
          <w:rFonts w:eastAsia="Calibri" w:cs="Arial"/>
          <w:i/>
          <w:sz w:val="20"/>
          <w:szCs w:val="20"/>
        </w:rPr>
      </w:pPr>
      <w:r w:rsidRPr="00850F01">
        <w:rPr>
          <w:rFonts w:eastAsia="Calibri" w:cs="Mangal"/>
          <w:sz w:val="20"/>
          <w:szCs w:val="20"/>
        </w:rPr>
        <w:t>Kaunas, Savanorių pr. 179</w:t>
      </w:r>
    </w:p>
    <w:p w14:paraId="143F9C24" w14:textId="77777777" w:rsidR="00850F01" w:rsidRPr="00850F01" w:rsidRDefault="00850F01" w:rsidP="00850F01">
      <w:pPr>
        <w:tabs>
          <w:tab w:val="left" w:pos="426"/>
          <w:tab w:val="left" w:pos="1134"/>
        </w:tabs>
        <w:spacing w:before="60" w:after="60"/>
        <w:ind w:firstLine="0"/>
        <w:jc w:val="both"/>
        <w:rPr>
          <w:rFonts w:eastAsia="Calibri" w:cs="Arial"/>
          <w:i/>
          <w:sz w:val="20"/>
          <w:szCs w:val="20"/>
        </w:rPr>
      </w:pPr>
    </w:p>
    <w:p w14:paraId="6755D6D6" w14:textId="77777777" w:rsidR="00850F01" w:rsidRPr="00850F01" w:rsidRDefault="00850F01" w:rsidP="00850F01">
      <w:pPr>
        <w:tabs>
          <w:tab w:val="left" w:pos="426"/>
          <w:tab w:val="left" w:pos="1134"/>
        </w:tabs>
        <w:spacing w:before="60" w:after="60"/>
        <w:ind w:firstLine="0"/>
        <w:jc w:val="both"/>
        <w:rPr>
          <w:rFonts w:eastAsia="Calibri" w:cs="Arial"/>
          <w:i/>
          <w:sz w:val="20"/>
          <w:szCs w:val="20"/>
        </w:rPr>
      </w:pPr>
      <w:r w:rsidRPr="00850F01">
        <w:rPr>
          <w:rFonts w:eastAsia="Calibri" w:cs="Arial"/>
          <w:i/>
          <w:sz w:val="20"/>
          <w:szCs w:val="20"/>
        </w:rPr>
        <w:t>*Pristatymo adresas gali keistis sutarties metu.</w:t>
      </w:r>
    </w:p>
    <w:p w14:paraId="631FADB3" w14:textId="77777777" w:rsidR="00850F01" w:rsidRPr="00850F01" w:rsidRDefault="00850F01" w:rsidP="00850F01">
      <w:pPr>
        <w:numPr>
          <w:ilvl w:val="0"/>
          <w:numId w:val="23"/>
        </w:numPr>
        <w:pBdr>
          <w:top w:val="single" w:sz="4" w:space="1" w:color="auto"/>
          <w:bottom w:val="single" w:sz="4" w:space="1" w:color="auto"/>
        </w:pBdr>
        <w:shd w:val="clear" w:color="auto" w:fill="D9D9D9"/>
        <w:tabs>
          <w:tab w:val="left" w:pos="284"/>
          <w:tab w:val="left" w:pos="426"/>
          <w:tab w:val="left" w:pos="1134"/>
        </w:tabs>
        <w:spacing w:before="60" w:after="60"/>
        <w:ind w:left="0" w:firstLine="0"/>
        <w:rPr>
          <w:rFonts w:eastAsia="Arial" w:cs="Arial"/>
          <w:b/>
          <w:bCs/>
          <w:sz w:val="20"/>
          <w:szCs w:val="20"/>
        </w:rPr>
      </w:pPr>
      <w:r w:rsidRPr="00850F01">
        <w:rPr>
          <w:rFonts w:eastAsia="Arial" w:cs="Arial"/>
          <w:b/>
          <w:bCs/>
          <w:sz w:val="20"/>
          <w:szCs w:val="20"/>
        </w:rPr>
        <w:t>REIKALAVIMAI PIRKIMO OBJEKTUI</w:t>
      </w:r>
    </w:p>
    <w:p w14:paraId="5157A3B0"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Geriamas vanduo plastikiniuose buteliuose, kurių talpa 19 ± 0,1 l</w:t>
      </w:r>
    </w:p>
    <w:p w14:paraId="2A2F73DA"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Vienkartiniai popieriniai puodeliai (stiklinės) – 180-200 ml talpos.</w:t>
      </w:r>
    </w:p>
    <w:p w14:paraId="797C2EA9"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Vienoje pakuotėje turi būti – ne mažiau kaip 100 vnt. popierinių puodelių (stiklinių).</w:t>
      </w:r>
    </w:p>
    <w:p w14:paraId="2C16F9A3"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Vandens vėsintuvas–kaitintuvas, skirtas 19 ±0,1 l talpos plastikiniams buteliams su laikikliu vienkartiniams puodeliams.</w:t>
      </w:r>
    </w:p>
    <w:p w14:paraId="0873BFF4"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Vandens vėsintuvas–kaitintuvas, kurio matmenys ne mažiau kaip 30x30x93 cm, turi tiekti karštą (85-95°C) ir šaltą (5-10°C) geriamąjį vandenį.</w:t>
      </w:r>
    </w:p>
    <w:p w14:paraId="5B97B008"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lastRenderedPageBreak/>
        <w:t>Vandens vėsintuvas–kaitintuvas turi turėti vandens pompas vandeniui iš butelių išpumpuoti.</w:t>
      </w:r>
    </w:p>
    <w:p w14:paraId="65490C2E"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Vandens vėsintuvas–kaitintuvas turi būti keičiamas ne mažiau nei 3 kartus per metus. Tuo, savo lėšomis ir jėgomis, rūpinasi tiekėjas.</w:t>
      </w:r>
    </w:p>
    <w:p w14:paraId="3E65226B"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Prekės bus perkamos pagal poreikį, kurių preliminarus kiekis nurodytas Techninės specifikacijos 3 dalyje.</w:t>
      </w:r>
    </w:p>
    <w:p w14:paraId="48E63751"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Geriamas vanduo turi atitikti:</w:t>
      </w:r>
    </w:p>
    <w:p w14:paraId="42E4ED1A" w14:textId="77777777" w:rsidR="00850F01" w:rsidRPr="00850F01" w:rsidRDefault="00850F01" w:rsidP="00850F01">
      <w:pPr>
        <w:numPr>
          <w:ilvl w:val="2"/>
          <w:numId w:val="23"/>
        </w:numPr>
        <w:tabs>
          <w:tab w:val="left" w:pos="426"/>
          <w:tab w:val="left" w:pos="1134"/>
        </w:tabs>
        <w:spacing w:before="60" w:after="60"/>
        <w:ind w:left="0" w:firstLine="0"/>
        <w:contextualSpacing/>
        <w:jc w:val="both"/>
        <w:rPr>
          <w:rFonts w:eastAsia="Arial" w:cs="Arial"/>
        </w:rPr>
      </w:pPr>
      <w:r w:rsidRPr="00850F01">
        <w:rPr>
          <w:rFonts w:eastAsia="Arial" w:cs="Arial"/>
        </w:rPr>
        <w:t>Lietuvos Respublikos Geriamojo vandens įstatyme (aktualioje redakcijoje) nustatytus reikalavimus;</w:t>
      </w:r>
    </w:p>
    <w:p w14:paraId="6368CDA5" w14:textId="77777777" w:rsidR="00850F01" w:rsidRPr="00850F01" w:rsidRDefault="00850F01" w:rsidP="00850F01">
      <w:pPr>
        <w:numPr>
          <w:ilvl w:val="2"/>
          <w:numId w:val="23"/>
        </w:numPr>
        <w:tabs>
          <w:tab w:val="left" w:pos="426"/>
          <w:tab w:val="left" w:pos="1134"/>
        </w:tabs>
        <w:spacing w:before="60" w:after="60"/>
        <w:ind w:left="0" w:firstLine="0"/>
        <w:contextualSpacing/>
        <w:jc w:val="both"/>
        <w:rPr>
          <w:rFonts w:eastAsia="Arial" w:cs="Arial"/>
        </w:rPr>
      </w:pPr>
      <w:r w:rsidRPr="00850F01">
        <w:rPr>
          <w:rFonts w:eastAsia="Arial" w:cs="Arial"/>
        </w:rPr>
        <w:t>Įsakyme „Dėl Lietuvos higienos normos HN 28:2003 „Natūralaus mineralinio vandens ir šaltinio vandens naudojimo ir patekimo į rinką reikalavimai“ (aktualioje redakcijoje) nustatytus reikalavimus.</w:t>
      </w:r>
    </w:p>
    <w:p w14:paraId="46A60C8E" w14:textId="77777777" w:rsidR="00850F01" w:rsidRPr="00850F01" w:rsidRDefault="00850F01" w:rsidP="00850F01">
      <w:pPr>
        <w:numPr>
          <w:ilvl w:val="2"/>
          <w:numId w:val="23"/>
        </w:numPr>
        <w:tabs>
          <w:tab w:val="left" w:pos="426"/>
          <w:tab w:val="left" w:pos="1134"/>
        </w:tabs>
        <w:spacing w:before="60" w:after="60"/>
        <w:ind w:left="0" w:firstLine="0"/>
        <w:contextualSpacing/>
        <w:jc w:val="both"/>
        <w:rPr>
          <w:rFonts w:eastAsia="Arial" w:cs="Arial"/>
        </w:rPr>
      </w:pPr>
      <w:r w:rsidRPr="00850F01">
        <w:rPr>
          <w:rFonts w:eastAsia="Arial" w:cs="Arial"/>
        </w:rPr>
        <w:t>Įsakyme „Dėl Lietuvos higienos normos HN 24:2017 „Geriamojo vandens saugos ir kokybės reikalavimai“ (galiojančioje redakcijoje) nustatytus reikalavimus.</w:t>
      </w:r>
    </w:p>
    <w:p w14:paraId="6B3C86B7" w14:textId="77777777" w:rsidR="00850F01" w:rsidRPr="00850F01" w:rsidRDefault="00850F01" w:rsidP="00850F01">
      <w:pPr>
        <w:numPr>
          <w:ilvl w:val="2"/>
          <w:numId w:val="23"/>
        </w:numPr>
        <w:tabs>
          <w:tab w:val="left" w:pos="426"/>
          <w:tab w:val="left" w:pos="1134"/>
        </w:tabs>
        <w:spacing w:before="60" w:after="60"/>
        <w:ind w:left="0" w:firstLine="0"/>
        <w:contextualSpacing/>
        <w:jc w:val="both"/>
        <w:rPr>
          <w:rFonts w:eastAsia="Arial" w:cs="Arial"/>
        </w:rPr>
      </w:pPr>
      <w:r w:rsidRPr="00850F01">
        <w:rPr>
          <w:rFonts w:eastAsia="Arial" w:cs="Arial"/>
        </w:rPr>
        <w:t>Tiekėjas garantuoja, kad fasuotas geriamasis vanduo atitinka Lietuvos higienos normoje (aktualioje redakcijoje) nustatytus saugos ir kokybės rodiklius. Geriamojo vandens kokybei nustatyti įstatymų nustatyta tvarka atliekama cheminė analizė (mikrobiologinių ir toksinių rodiklių vertinimas), surašomi cheminės analizės rezultatų protokolai, laiku atliekami geriamojo vandens indikatorinių rodiklių, radiologinių tyrimų vertinimai.</w:t>
      </w:r>
    </w:p>
    <w:p w14:paraId="0C09003D" w14:textId="77777777" w:rsidR="00850F01" w:rsidRPr="00850F01" w:rsidRDefault="00850F01" w:rsidP="00850F01">
      <w:pPr>
        <w:numPr>
          <w:ilvl w:val="1"/>
          <w:numId w:val="23"/>
        </w:numPr>
        <w:tabs>
          <w:tab w:val="left" w:pos="426"/>
          <w:tab w:val="left" w:pos="1134"/>
        </w:tabs>
        <w:spacing w:before="60" w:after="60"/>
        <w:ind w:left="0" w:firstLine="0"/>
        <w:contextualSpacing/>
        <w:jc w:val="both"/>
        <w:rPr>
          <w:rFonts w:eastAsia="Arial" w:cs="Arial"/>
        </w:rPr>
      </w:pPr>
      <w:r w:rsidRPr="00850F01">
        <w:rPr>
          <w:rFonts w:eastAsia="Arial" w:cs="Arial"/>
        </w:rPr>
        <w:t>Tiekiamo geriamojo vandens vartojimo terminas turi būti ne mažesnis kaip 3 (trys) mėnesiai nuo pristatymo Pirkėjui jo užsakyme nurodytu adresu ir Prekių perdavimo-priėmimo akto pasirašymo dienos.</w:t>
      </w:r>
    </w:p>
    <w:p w14:paraId="462C6F9D" w14:textId="77777777" w:rsidR="00850F01" w:rsidRPr="00065682" w:rsidRDefault="00850F01" w:rsidP="00850F01">
      <w:pPr>
        <w:numPr>
          <w:ilvl w:val="1"/>
          <w:numId w:val="23"/>
        </w:numPr>
        <w:tabs>
          <w:tab w:val="left" w:pos="426"/>
          <w:tab w:val="left" w:pos="709"/>
          <w:tab w:val="left" w:pos="1134"/>
        </w:tabs>
        <w:spacing w:before="60" w:after="60"/>
        <w:ind w:left="0" w:firstLine="0"/>
        <w:contextualSpacing/>
        <w:jc w:val="both"/>
        <w:rPr>
          <w:rFonts w:eastAsia="Arial" w:cs="Arial"/>
        </w:rPr>
      </w:pPr>
      <w:r w:rsidRPr="00065682">
        <w:rPr>
          <w:rFonts w:eastAsia="Arial" w:cs="Arial"/>
        </w:rPr>
        <w:t>Tiekėjas Prekes turi pateikti iki Pirkėjo nurodytos saugojimo (iškrovimo) vietos ir iškrauti (sunešti/suvežti) Prekes į saugojimo/sandėliavimo vietą bei surinkti tuščias-keičiamas vandens talpas.</w:t>
      </w:r>
    </w:p>
    <w:p w14:paraId="31C2B539" w14:textId="77777777" w:rsidR="00850F01" w:rsidRPr="00850F01" w:rsidRDefault="00850F01" w:rsidP="00850F01">
      <w:pPr>
        <w:spacing w:before="60" w:after="60"/>
        <w:ind w:firstLine="0"/>
        <w:contextualSpacing/>
        <w:jc w:val="both"/>
        <w:rPr>
          <w:rFonts w:eastAsia="Arial" w:cs="Arial"/>
          <w:sz w:val="20"/>
          <w:szCs w:val="20"/>
        </w:rPr>
      </w:pPr>
    </w:p>
    <w:p w14:paraId="15AF27B9" w14:textId="77777777" w:rsidR="00850F01" w:rsidRPr="00850F01" w:rsidRDefault="00850F01" w:rsidP="00850F01">
      <w:pPr>
        <w:numPr>
          <w:ilvl w:val="0"/>
          <w:numId w:val="25"/>
        </w:numPr>
        <w:pBdr>
          <w:top w:val="single" w:sz="4" w:space="1" w:color="auto"/>
          <w:bottom w:val="single" w:sz="4" w:space="1" w:color="auto"/>
        </w:pBdr>
        <w:shd w:val="clear" w:color="auto" w:fill="D9D9D9"/>
        <w:tabs>
          <w:tab w:val="left" w:pos="284"/>
          <w:tab w:val="left" w:pos="360"/>
        </w:tabs>
        <w:spacing w:before="60" w:after="60"/>
        <w:ind w:hanging="720"/>
        <w:contextualSpacing/>
        <w:jc w:val="both"/>
        <w:rPr>
          <w:rFonts w:eastAsia="Arial" w:cs="Arial"/>
          <w:b/>
          <w:bCs/>
          <w:sz w:val="20"/>
        </w:rPr>
      </w:pPr>
      <w:r w:rsidRPr="00850F01">
        <w:rPr>
          <w:rFonts w:eastAsia="Arial" w:cs="Arial"/>
          <w:b/>
          <w:bCs/>
          <w:sz w:val="20"/>
        </w:rPr>
        <w:t xml:space="preserve">PREKIŲ PRISTATYMO TVARKA IR TERMINAI </w:t>
      </w:r>
    </w:p>
    <w:p w14:paraId="7B9399C7"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6.1. Prekės teikiamos pagal atskirus Pirkėjo Užsakymus. Užsakymus Pirkėjas Tiekėjui teikia Sutarties Priede nurodytu elektroniniu paštu arba Tiekėjo pasiūlyta užsakymų/problemų pateikimo programa; </w:t>
      </w:r>
    </w:p>
    <w:p w14:paraId="687F629F"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6.2. Užsakyme nurodoma: detalizuojamos užsakomos Prekės, jų teikimo vieta (adresas), laikas, atsakingas darbuotojas (jeigu Tiekėjui kiltų klausimų dėl Paslaugų teikimo) ir kita svarbi (aktuali) informacija; </w:t>
      </w:r>
    </w:p>
    <w:p w14:paraId="79F76D5D"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6.3. Tiekėjas, gavęs Užsakymą, ją pateikusiam Pirkėjo darbuotojui (atstovui) patvirtina, kad Užsakymas priimtas, informuoja apie Prekių pristatymo terminą, pateikia kitą Sutarties vykdymui reikalingą informaciją; </w:t>
      </w:r>
    </w:p>
    <w:p w14:paraId="242B6F70"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6.4. Tiekėjas turi suteikti galimybę Pirkėjui registruoti teikiamų Prekių užsakymus Tiekėjo informacinėje sistemoje ir stebėti užsakymų vykdymo būseną. Pirkėjui pageidaujant, teikti jam su tuo susijusias ataskaitas. </w:t>
      </w:r>
    </w:p>
    <w:p w14:paraId="315EEFD5"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6.5. Prekės turi būti pristatytos: </w:t>
      </w:r>
    </w:p>
    <w:p w14:paraId="2223978C"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6.5.1. Per 2 (dvi) darbo dienas nuo  Užsakymo pateikimo dienos.</w:t>
      </w:r>
    </w:p>
    <w:p w14:paraId="4A798F2E"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6.5.2. Tiekėjas turės pristatyti Prekes Užsakyme nurodytu adresu, (-ais) (kiekviename užsakyme bus nurodomas konkretus adresas) Pirkėjo darbo laiku (I-IV 7.30-16.30 val. V 7.30-15.15 val.). </w:t>
      </w:r>
    </w:p>
    <w:p w14:paraId="3476AFD4"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6.6. Tiekėjas kartu su užsakytomis Prekėmis turės pateikti Prekių perdavimo–priėmimo aktą. </w:t>
      </w:r>
    </w:p>
    <w:p w14:paraId="484422DE"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6.7. Tiekėjas Sutarties galiojimo laikotarpiu įsipareigoja atlikti visus vandens vėsintuvo-kaitintuvo montavimo derinimo ir prijungimo darbus Pirkėjo patalpose, adresais, nurodytais Pirkėjo pateiktame užsakyme (galimi Pirkėjo adresai pateikti Techninės specifikacijos 4 dalyje). </w:t>
      </w:r>
    </w:p>
    <w:p w14:paraId="78FA8A18"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6.8. Sugedus vandens kaitintuvo–vėsinimo įrangai, Tiekėjas privalės savo sąskaita ją suremontuoti arba pakeisti tinkamai veikiančia ne vėliau kaip per 5 (penkias) darbo dienas nuo Pirkėjo pranešimo dienos. </w:t>
      </w:r>
    </w:p>
    <w:p w14:paraId="3E90A6B1" w14:textId="77777777" w:rsidR="00850F01" w:rsidRPr="00850F01" w:rsidRDefault="00850F01" w:rsidP="00850F01">
      <w:pPr>
        <w:tabs>
          <w:tab w:val="left" w:pos="567"/>
        </w:tabs>
        <w:spacing w:before="60" w:after="60"/>
        <w:ind w:firstLine="0"/>
        <w:rPr>
          <w:rFonts w:eastAsia="Calibri" w:cs="Arial"/>
          <w:bCs/>
          <w:sz w:val="20"/>
          <w:szCs w:val="20"/>
        </w:rPr>
      </w:pPr>
      <w:r w:rsidRPr="00850F01">
        <w:rPr>
          <w:rFonts w:eastAsia="Calibri" w:cs="Arial"/>
          <w:bCs/>
          <w:sz w:val="20"/>
          <w:szCs w:val="20"/>
        </w:rPr>
        <w:t xml:space="preserve">6.9. Tiekėjas savo sąskaita, ne rečiau kaip 1 (vieną) kartą per pusmetį turės atlikti vandens kaitintuvo–vėsinimo įrangos dezinfekavimą. Atliekant geriamojo vandens kaitintuvo–vėsintuvo įrangos dezinfekavimą, Pirkėjui naudojimui turi būti pateikiama pakaitinė techniškai tvarkinga, analogiška vandens kaitintuvo–vėsintuvo įranga. </w:t>
      </w:r>
    </w:p>
    <w:p w14:paraId="4E57A466" w14:textId="77777777" w:rsidR="00850F01" w:rsidRPr="00850F01" w:rsidRDefault="00850F01" w:rsidP="00850F01">
      <w:pPr>
        <w:tabs>
          <w:tab w:val="left" w:pos="567"/>
        </w:tabs>
        <w:spacing w:before="60" w:after="60"/>
        <w:ind w:firstLine="0"/>
        <w:rPr>
          <w:rFonts w:eastAsia="Calibri" w:cs="Arial"/>
          <w:sz w:val="20"/>
          <w:szCs w:val="20"/>
        </w:rPr>
      </w:pPr>
      <w:r w:rsidRPr="00850F01">
        <w:rPr>
          <w:rFonts w:eastAsia="Calibri" w:cs="Arial"/>
          <w:bCs/>
          <w:sz w:val="20"/>
          <w:szCs w:val="20"/>
        </w:rPr>
        <w:t>6.10. Geriamojo vandens kaitintuvo–vėsintuvo įranga, stovai buteliams ir geriamojo vandens buteliai (19 ± 0,1 l talpos) yra Tiekėjo nuosavybė ir pasibaigus Sutarties galiojimui grąžinami Tiekėjui.</w:t>
      </w:r>
    </w:p>
    <w:p w14:paraId="134ABD91" w14:textId="77777777" w:rsidR="00850F01" w:rsidRPr="00850F01" w:rsidRDefault="00850F01" w:rsidP="00850F01">
      <w:pPr>
        <w:numPr>
          <w:ilvl w:val="0"/>
          <w:numId w:val="26"/>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rial" w:cs="Arial"/>
          <w:b/>
          <w:bCs/>
          <w:sz w:val="20"/>
        </w:rPr>
      </w:pPr>
      <w:r w:rsidRPr="00850F01">
        <w:rPr>
          <w:rFonts w:eastAsia="Arial" w:cs="Arial"/>
          <w:b/>
          <w:bCs/>
          <w:sz w:val="20"/>
        </w:rPr>
        <w:t>KOKYBĖ IR TRŪKUMŲ ŠALINIMAS</w:t>
      </w:r>
    </w:p>
    <w:p w14:paraId="3557155B" w14:textId="77777777" w:rsidR="00850F01" w:rsidRPr="00A34AC5" w:rsidRDefault="00850F01" w:rsidP="00850F01">
      <w:pPr>
        <w:numPr>
          <w:ilvl w:val="1"/>
          <w:numId w:val="26"/>
        </w:numPr>
        <w:tabs>
          <w:tab w:val="left" w:pos="0"/>
          <w:tab w:val="left" w:pos="426"/>
        </w:tabs>
        <w:spacing w:before="60" w:after="60"/>
        <w:ind w:left="0" w:firstLine="0"/>
        <w:contextualSpacing/>
        <w:jc w:val="both"/>
        <w:rPr>
          <w:rFonts w:eastAsia="Calibri" w:cs="Arial"/>
          <w:sz w:val="20"/>
          <w:szCs w:val="20"/>
        </w:rPr>
      </w:pPr>
      <w:r w:rsidRPr="00A34AC5">
        <w:rPr>
          <w:rFonts w:eastAsia="Calibri" w:cs="Arial"/>
          <w:sz w:val="20"/>
          <w:szCs w:val="20"/>
        </w:rPr>
        <w:t>Pastebėtus prekių trūkumus, tiekėjas privalo ištaisyti (pakeisti prekes) per 2 (dvi) darbo dienas.</w:t>
      </w:r>
    </w:p>
    <w:p w14:paraId="68DB07F1" w14:textId="77777777" w:rsidR="00850F01" w:rsidRPr="00A34AC5" w:rsidRDefault="00850F01" w:rsidP="00850F01">
      <w:pPr>
        <w:numPr>
          <w:ilvl w:val="1"/>
          <w:numId w:val="26"/>
        </w:numPr>
        <w:tabs>
          <w:tab w:val="left" w:pos="0"/>
          <w:tab w:val="left" w:pos="284"/>
          <w:tab w:val="left" w:pos="426"/>
        </w:tabs>
        <w:spacing w:before="60" w:after="60"/>
        <w:ind w:left="0" w:firstLine="0"/>
        <w:contextualSpacing/>
        <w:jc w:val="both"/>
        <w:rPr>
          <w:rFonts w:eastAsia="Calibri" w:cs="Arial"/>
          <w:sz w:val="20"/>
          <w:szCs w:val="20"/>
        </w:rPr>
      </w:pPr>
      <w:r w:rsidRPr="00A34AC5">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5CC981F" w14:textId="77777777" w:rsidR="00850F01" w:rsidRPr="00A34AC5" w:rsidRDefault="00850F01" w:rsidP="00850F01">
      <w:pPr>
        <w:numPr>
          <w:ilvl w:val="0"/>
          <w:numId w:val="27"/>
        </w:numPr>
        <w:pBdr>
          <w:top w:val="single" w:sz="4" w:space="1" w:color="auto"/>
          <w:bottom w:val="single" w:sz="4" w:space="1" w:color="auto"/>
        </w:pBdr>
        <w:shd w:val="clear" w:color="auto" w:fill="D9D9D9"/>
        <w:tabs>
          <w:tab w:val="left" w:pos="360"/>
        </w:tabs>
        <w:spacing w:before="60" w:after="60"/>
        <w:ind w:left="0" w:firstLine="0"/>
        <w:jc w:val="both"/>
        <w:rPr>
          <w:rFonts w:eastAsia="Calibri" w:cs="Arial"/>
          <w:b/>
        </w:rPr>
      </w:pPr>
      <w:r w:rsidRPr="00A34AC5">
        <w:rPr>
          <w:rFonts w:eastAsia="Calibri" w:cs="Arial"/>
          <w:b/>
        </w:rPr>
        <w:t>APMOKĖJIMO SĄLYGOS</w:t>
      </w:r>
    </w:p>
    <w:p w14:paraId="04F4A280" w14:textId="77777777" w:rsidR="00850F01" w:rsidRPr="00A34AC5" w:rsidRDefault="00850F01" w:rsidP="00850F01">
      <w:pPr>
        <w:numPr>
          <w:ilvl w:val="1"/>
          <w:numId w:val="27"/>
        </w:numPr>
        <w:tabs>
          <w:tab w:val="left" w:pos="567"/>
        </w:tabs>
        <w:spacing w:after="60"/>
        <w:ind w:left="0" w:firstLine="0"/>
        <w:contextualSpacing/>
        <w:jc w:val="both"/>
        <w:rPr>
          <w:rFonts w:eastAsia="Calibri" w:cs="Arial"/>
          <w:sz w:val="20"/>
          <w:szCs w:val="20"/>
        </w:rPr>
      </w:pPr>
      <w:r w:rsidRPr="00A34AC5">
        <w:rPr>
          <w:rFonts w:eastAsia="Calibri" w:cs="Arial"/>
          <w:sz w:val="20"/>
          <w:szCs w:val="20"/>
        </w:rPr>
        <w:lastRenderedPageBreak/>
        <w:t xml:space="preserve">Pirkėjas sumoka Tiekėjui už </w:t>
      </w:r>
      <w:sdt>
        <w:sdtPr>
          <w:rPr>
            <w:rFonts w:eastAsia="Calibri" w:cs="Mangal"/>
            <w:sz w:val="20"/>
            <w:szCs w:val="20"/>
          </w:rPr>
          <w:id w:val="-1433581148"/>
          <w:placeholder>
            <w:docPart w:val="F0556499EC3E455493242C117661FC17"/>
          </w:placeholder>
          <w:dropDownList>
            <w:listItem w:value="[Pasirinkite]"/>
            <w:listItem w:displayText="faktiškai" w:value="faktiškai"/>
            <w:listItem w:displayText="faktiškai per praėjusį mėnesį  " w:value="faktiškai per praėjusį mėnesį  "/>
          </w:dropDownList>
        </w:sdtPr>
        <w:sdtEndPr/>
        <w:sdtContent>
          <w:r w:rsidRPr="00A34AC5">
            <w:rPr>
              <w:rFonts w:eastAsia="Calibri" w:cs="Mangal"/>
              <w:sz w:val="20"/>
              <w:szCs w:val="20"/>
            </w:rPr>
            <w:t xml:space="preserve">faktiškai per praėjusį mėnesį  </w:t>
          </w:r>
        </w:sdtContent>
      </w:sdt>
      <w:r w:rsidRPr="00A34AC5">
        <w:rPr>
          <w:rFonts w:eastAsia="Calibri" w:cs="Arial"/>
          <w:i/>
          <w:sz w:val="20"/>
          <w:szCs w:val="20"/>
        </w:rPr>
        <w:t xml:space="preserve"> </w:t>
      </w:r>
      <w:r w:rsidRPr="00A34AC5">
        <w:rPr>
          <w:rFonts w:eastAsia="Calibri" w:cs="Arial"/>
          <w:sz w:val="20"/>
          <w:szCs w:val="20"/>
        </w:rPr>
        <w:t>pristatytas kokybiškas Prekes per 30 (trisdešimt) kalendorinių dienų</w:t>
      </w:r>
      <w:r w:rsidRPr="00A34AC5">
        <w:rPr>
          <w:rFonts w:eastAsia="Calibri" w:cs="Arial"/>
          <w:iCs/>
          <w:sz w:val="20"/>
          <w:szCs w:val="20"/>
        </w:rPr>
        <w:t xml:space="preserve"> nuo Sąskaitos gavimo dienos. </w:t>
      </w:r>
    </w:p>
    <w:p w14:paraId="380AB5AF" w14:textId="77777777" w:rsidR="00850F01" w:rsidRPr="00A34AC5" w:rsidRDefault="00850F01" w:rsidP="00850F01">
      <w:pPr>
        <w:numPr>
          <w:ilvl w:val="1"/>
          <w:numId w:val="27"/>
        </w:numPr>
        <w:tabs>
          <w:tab w:val="left" w:pos="567"/>
        </w:tabs>
        <w:spacing w:after="60"/>
        <w:ind w:left="0" w:firstLine="0"/>
        <w:contextualSpacing/>
        <w:jc w:val="both"/>
        <w:rPr>
          <w:rFonts w:eastAsia="Calibri" w:cs="Arial"/>
          <w:sz w:val="20"/>
          <w:szCs w:val="20"/>
        </w:rPr>
      </w:pPr>
      <w:r w:rsidRPr="00A34AC5">
        <w:rPr>
          <w:rFonts w:eastAsia="Calibri" w:cs="Arial"/>
          <w:sz w:val="20"/>
          <w:szCs w:val="20"/>
        </w:rPr>
        <w:t xml:space="preserve">Sąskaitos faktūros teikiamos tik elektroniniu būdu, per SABIS sistemą eiki einamojo mėnesio 5 (penktos) dienos. </w:t>
      </w:r>
    </w:p>
    <w:p w14:paraId="411CEBB9" w14:textId="7B3DEFD3" w:rsidR="00B3623E" w:rsidRPr="00850F01" w:rsidRDefault="00B3623E" w:rsidP="00850F01"/>
    <w:sectPr w:rsidR="00B3623E" w:rsidRPr="00850F01" w:rsidSect="002C5374">
      <w:headerReference w:type="even" r:id="rId11"/>
      <w:headerReference w:type="default" r:id="rId12"/>
      <w:footerReference w:type="even" r:id="rId13"/>
      <w:footerReference w:type="default" r:id="rId14"/>
      <w:headerReference w:type="first" r:id="rId15"/>
      <w:footerReference w:type="first" r:id="rId16"/>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EA5C" w14:textId="77777777" w:rsidR="00AC23D5" w:rsidRDefault="00AC23D5" w:rsidP="00C2325C">
      <w:r>
        <w:separator/>
      </w:r>
    </w:p>
  </w:endnote>
  <w:endnote w:type="continuationSeparator" w:id="0">
    <w:p w14:paraId="56F0B1F1" w14:textId="77777777" w:rsidR="00AC23D5" w:rsidRDefault="00AC23D5" w:rsidP="00C2325C">
      <w:r>
        <w:continuationSeparator/>
      </w:r>
    </w:p>
  </w:endnote>
  <w:endnote w:type="continuationNotice" w:id="1">
    <w:p w14:paraId="469ED1D6" w14:textId="77777777" w:rsidR="00AC23D5" w:rsidRDefault="00AC2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5698F" w14:textId="77777777" w:rsidR="00260A08" w:rsidRDefault="00260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81C8" w14:textId="77777777" w:rsidR="00260A08" w:rsidRDefault="00260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975E" w14:textId="77777777" w:rsidR="00260A08" w:rsidRDefault="00260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E582B" w14:textId="77777777" w:rsidR="00AC23D5" w:rsidRDefault="00AC23D5" w:rsidP="00C2325C">
      <w:r>
        <w:separator/>
      </w:r>
    </w:p>
  </w:footnote>
  <w:footnote w:type="continuationSeparator" w:id="0">
    <w:p w14:paraId="339A032A" w14:textId="77777777" w:rsidR="00AC23D5" w:rsidRDefault="00AC23D5" w:rsidP="00C2325C">
      <w:r>
        <w:continuationSeparator/>
      </w:r>
    </w:p>
  </w:footnote>
  <w:footnote w:type="continuationNotice" w:id="1">
    <w:p w14:paraId="3AAC9F07" w14:textId="77777777" w:rsidR="00AC23D5" w:rsidRDefault="00AC2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FD246" w14:textId="0CC87A9C" w:rsidR="00260A08" w:rsidRDefault="00260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882E" w14:textId="4F612146"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988CC" w14:textId="5E6CFEF9" w:rsidR="00260A08" w:rsidRDefault="00260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C3588D"/>
    <w:multiLevelType w:val="hybridMultilevel"/>
    <w:tmpl w:val="BDA61C1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98F2DC8"/>
    <w:multiLevelType w:val="hybridMultilevel"/>
    <w:tmpl w:val="C3E4AC38"/>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3835FCA"/>
    <w:multiLevelType w:val="multilevel"/>
    <w:tmpl w:val="5A747EEA"/>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5EE84F7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720" w:hanging="720"/>
      </w:pPr>
      <w:rPr>
        <w:rFonts w:hint="default"/>
        <w:b w:val="0"/>
        <w:bCs/>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786FE9"/>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5218AE"/>
    <w:multiLevelType w:val="hybridMultilevel"/>
    <w:tmpl w:val="F8047350"/>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13" w15:restartNumberingAfterBreak="0">
    <w:nsid w:val="44F95924"/>
    <w:multiLevelType w:val="multilevel"/>
    <w:tmpl w:val="F54854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D5591D"/>
    <w:multiLevelType w:val="multilevel"/>
    <w:tmpl w:val="CB0C3DF0"/>
    <w:lvl w:ilvl="0">
      <w:start w:val="7"/>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0F31DD"/>
    <w:multiLevelType w:val="hybridMultilevel"/>
    <w:tmpl w:val="5C3E19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3D9C06A2"/>
    <w:lvl w:ilvl="0">
      <w:start w:val="1"/>
      <w:numFmt w:val="decimal"/>
      <w:lvlText w:val="%1."/>
      <w:lvlJc w:val="left"/>
      <w:pPr>
        <w:ind w:left="6598" w:hanging="360"/>
      </w:pPr>
      <w:rPr>
        <w:rFonts w:hint="default"/>
        <w:b/>
        <w:color w:val="auto"/>
      </w:rPr>
    </w:lvl>
    <w:lvl w:ilvl="1">
      <w:start w:val="1"/>
      <w:numFmt w:val="decimal"/>
      <w:isLgl/>
      <w:lvlText w:val="%1.%2."/>
      <w:lvlJc w:val="left"/>
      <w:pPr>
        <w:ind w:left="6598" w:hanging="360"/>
      </w:pPr>
      <w:rPr>
        <w:rFonts w:hint="default"/>
        <w:b w:val="0"/>
      </w:rPr>
    </w:lvl>
    <w:lvl w:ilvl="2">
      <w:start w:val="1"/>
      <w:numFmt w:val="decimal"/>
      <w:isLgl/>
      <w:lvlText w:val="%1.%2.%3."/>
      <w:lvlJc w:val="left"/>
      <w:pPr>
        <w:ind w:left="6882" w:hanging="720"/>
      </w:pPr>
      <w:rPr>
        <w:rFonts w:hint="default"/>
        <w:b w:val="0"/>
      </w:rPr>
    </w:lvl>
    <w:lvl w:ilvl="3">
      <w:start w:val="1"/>
      <w:numFmt w:val="decimal"/>
      <w:isLgl/>
      <w:lvlText w:val="%1.%2.%3.%4."/>
      <w:lvlJc w:val="left"/>
      <w:pPr>
        <w:ind w:left="6958" w:hanging="720"/>
      </w:pPr>
      <w:rPr>
        <w:rFonts w:hint="default"/>
        <w:i w:val="0"/>
        <w:iCs/>
      </w:rPr>
    </w:lvl>
    <w:lvl w:ilvl="4">
      <w:start w:val="1"/>
      <w:numFmt w:val="decimal"/>
      <w:isLgl/>
      <w:lvlText w:val="%1.%2.%3.%4.%5."/>
      <w:lvlJc w:val="left"/>
      <w:pPr>
        <w:ind w:left="7318" w:hanging="1080"/>
      </w:pPr>
      <w:rPr>
        <w:rFonts w:hint="default"/>
      </w:rPr>
    </w:lvl>
    <w:lvl w:ilvl="5">
      <w:start w:val="1"/>
      <w:numFmt w:val="decimal"/>
      <w:isLgl/>
      <w:lvlText w:val="%1.%2.%3.%4.%5.%6."/>
      <w:lvlJc w:val="left"/>
      <w:pPr>
        <w:ind w:left="7318" w:hanging="1080"/>
      </w:pPr>
      <w:rPr>
        <w:rFonts w:hint="default"/>
      </w:rPr>
    </w:lvl>
    <w:lvl w:ilvl="6">
      <w:start w:val="1"/>
      <w:numFmt w:val="decimal"/>
      <w:isLgl/>
      <w:lvlText w:val="%1.%2.%3.%4.%5.%6.%7."/>
      <w:lvlJc w:val="left"/>
      <w:pPr>
        <w:ind w:left="7678" w:hanging="1440"/>
      </w:pPr>
      <w:rPr>
        <w:rFonts w:hint="default"/>
      </w:rPr>
    </w:lvl>
    <w:lvl w:ilvl="7">
      <w:start w:val="1"/>
      <w:numFmt w:val="decimal"/>
      <w:isLgl/>
      <w:lvlText w:val="%1.%2.%3.%4.%5.%6.%7.%8."/>
      <w:lvlJc w:val="left"/>
      <w:pPr>
        <w:ind w:left="7678" w:hanging="1440"/>
      </w:pPr>
      <w:rPr>
        <w:rFonts w:hint="default"/>
      </w:rPr>
    </w:lvl>
    <w:lvl w:ilvl="8">
      <w:start w:val="1"/>
      <w:numFmt w:val="decimal"/>
      <w:isLgl/>
      <w:lvlText w:val="%1.%2.%3.%4.%5.%6.%7.%8.%9."/>
      <w:lvlJc w:val="left"/>
      <w:pPr>
        <w:ind w:left="8038" w:hanging="1800"/>
      </w:pPr>
      <w:rPr>
        <w:rFonts w:hint="default"/>
      </w:rPr>
    </w:lvl>
  </w:abstractNum>
  <w:abstractNum w:abstractNumId="25" w15:restartNumberingAfterBreak="0">
    <w:nsid w:val="7FD9096C"/>
    <w:multiLevelType w:val="multilevel"/>
    <w:tmpl w:val="5CAC9DB8"/>
    <w:lvl w:ilvl="0">
      <w:start w:val="9"/>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num w:numId="1" w16cid:durableId="94515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8485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1371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5946256">
    <w:abstractNumId w:val="2"/>
  </w:num>
  <w:num w:numId="5" w16cid:durableId="2053453167">
    <w:abstractNumId w:val="16"/>
  </w:num>
  <w:num w:numId="6" w16cid:durableId="1789082874">
    <w:abstractNumId w:val="12"/>
  </w:num>
  <w:num w:numId="7" w16cid:durableId="1368683078">
    <w:abstractNumId w:val="3"/>
  </w:num>
  <w:num w:numId="8" w16cid:durableId="1512717274">
    <w:abstractNumId w:val="1"/>
  </w:num>
  <w:num w:numId="9" w16cid:durableId="426538124">
    <w:abstractNumId w:val="9"/>
  </w:num>
  <w:num w:numId="10" w16cid:durableId="1842158886">
    <w:abstractNumId w:val="20"/>
  </w:num>
  <w:num w:numId="11" w16cid:durableId="2130471992">
    <w:abstractNumId w:val="11"/>
  </w:num>
  <w:num w:numId="12" w16cid:durableId="1457025179">
    <w:abstractNumId w:val="17"/>
  </w:num>
  <w:num w:numId="13" w16cid:durableId="495851402">
    <w:abstractNumId w:val="13"/>
  </w:num>
  <w:num w:numId="14" w16cid:durableId="566577970">
    <w:abstractNumId w:val="25"/>
  </w:num>
  <w:num w:numId="15" w16cid:durableId="109473588">
    <w:abstractNumId w:val="4"/>
  </w:num>
  <w:num w:numId="16" w16cid:durableId="1480614106">
    <w:abstractNumId w:val="15"/>
  </w:num>
  <w:num w:numId="17" w16cid:durableId="988243807">
    <w:abstractNumId w:val="18"/>
  </w:num>
  <w:num w:numId="18" w16cid:durableId="101459326">
    <w:abstractNumId w:val="8"/>
  </w:num>
  <w:num w:numId="19" w16cid:durableId="72818471">
    <w:abstractNumId w:val="7"/>
  </w:num>
  <w:num w:numId="20" w16cid:durableId="1401951222">
    <w:abstractNumId w:val="14"/>
  </w:num>
  <w:num w:numId="21" w16cid:durableId="539443419">
    <w:abstractNumId w:val="5"/>
  </w:num>
  <w:num w:numId="22" w16cid:durableId="1543907940">
    <w:abstractNumId w:val="10"/>
  </w:num>
  <w:num w:numId="23" w16cid:durableId="218252655">
    <w:abstractNumId w:val="6"/>
  </w:num>
  <w:num w:numId="24" w16cid:durableId="16009387">
    <w:abstractNumId w:val="22"/>
  </w:num>
  <w:num w:numId="25" w16cid:durableId="34895997">
    <w:abstractNumId w:val="21"/>
  </w:num>
  <w:num w:numId="26" w16cid:durableId="1625189437">
    <w:abstractNumId w:val="19"/>
  </w:num>
  <w:num w:numId="27" w16cid:durableId="661741643">
    <w:abstractNumId w:val="0"/>
  </w:num>
  <w:num w:numId="28" w16cid:durableId="3813729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07C9"/>
    <w:rsid w:val="0000417D"/>
    <w:rsid w:val="000117AF"/>
    <w:rsid w:val="00043043"/>
    <w:rsid w:val="000461D5"/>
    <w:rsid w:val="0004679F"/>
    <w:rsid w:val="00065249"/>
    <w:rsid w:val="00065682"/>
    <w:rsid w:val="0006764E"/>
    <w:rsid w:val="000735B2"/>
    <w:rsid w:val="000744A9"/>
    <w:rsid w:val="0008236D"/>
    <w:rsid w:val="00084636"/>
    <w:rsid w:val="00085001"/>
    <w:rsid w:val="00094CBB"/>
    <w:rsid w:val="000B4B5E"/>
    <w:rsid w:val="000C01C0"/>
    <w:rsid w:val="000C0939"/>
    <w:rsid w:val="000D348D"/>
    <w:rsid w:val="000D6CE5"/>
    <w:rsid w:val="000E14D2"/>
    <w:rsid w:val="000E59AA"/>
    <w:rsid w:val="00103025"/>
    <w:rsid w:val="00106DD2"/>
    <w:rsid w:val="00117E94"/>
    <w:rsid w:val="00120EA5"/>
    <w:rsid w:val="0013380D"/>
    <w:rsid w:val="00144C38"/>
    <w:rsid w:val="00146B96"/>
    <w:rsid w:val="00150271"/>
    <w:rsid w:val="00151F07"/>
    <w:rsid w:val="00153992"/>
    <w:rsid w:val="0015543D"/>
    <w:rsid w:val="001630B8"/>
    <w:rsid w:val="00164246"/>
    <w:rsid w:val="00165935"/>
    <w:rsid w:val="00173F3C"/>
    <w:rsid w:val="0017418E"/>
    <w:rsid w:val="00174B21"/>
    <w:rsid w:val="001912CA"/>
    <w:rsid w:val="00197BEA"/>
    <w:rsid w:val="001A26D9"/>
    <w:rsid w:val="001A4A4F"/>
    <w:rsid w:val="001B0740"/>
    <w:rsid w:val="001B41F0"/>
    <w:rsid w:val="001C0D0E"/>
    <w:rsid w:val="001C4234"/>
    <w:rsid w:val="001D4A69"/>
    <w:rsid w:val="001E5560"/>
    <w:rsid w:val="001F1405"/>
    <w:rsid w:val="001F731C"/>
    <w:rsid w:val="00213BB3"/>
    <w:rsid w:val="00217838"/>
    <w:rsid w:val="00222C09"/>
    <w:rsid w:val="002237CD"/>
    <w:rsid w:val="00224325"/>
    <w:rsid w:val="00233BAF"/>
    <w:rsid w:val="00240520"/>
    <w:rsid w:val="00246561"/>
    <w:rsid w:val="00247826"/>
    <w:rsid w:val="00255983"/>
    <w:rsid w:val="00260A08"/>
    <w:rsid w:val="00270908"/>
    <w:rsid w:val="00270FEB"/>
    <w:rsid w:val="00272175"/>
    <w:rsid w:val="00274348"/>
    <w:rsid w:val="00292A5C"/>
    <w:rsid w:val="00297680"/>
    <w:rsid w:val="00297D89"/>
    <w:rsid w:val="002A6F03"/>
    <w:rsid w:val="002B2DC7"/>
    <w:rsid w:val="002B6625"/>
    <w:rsid w:val="002C1608"/>
    <w:rsid w:val="002C1CA5"/>
    <w:rsid w:val="002C382A"/>
    <w:rsid w:val="002C5374"/>
    <w:rsid w:val="002D1B00"/>
    <w:rsid w:val="002D267F"/>
    <w:rsid w:val="002E6950"/>
    <w:rsid w:val="0030173E"/>
    <w:rsid w:val="00317094"/>
    <w:rsid w:val="00325D8D"/>
    <w:rsid w:val="003334A3"/>
    <w:rsid w:val="00334B56"/>
    <w:rsid w:val="00335590"/>
    <w:rsid w:val="003423F9"/>
    <w:rsid w:val="00344DB9"/>
    <w:rsid w:val="00347BFB"/>
    <w:rsid w:val="00351E25"/>
    <w:rsid w:val="00354987"/>
    <w:rsid w:val="00355475"/>
    <w:rsid w:val="00382612"/>
    <w:rsid w:val="003935F2"/>
    <w:rsid w:val="003A0FFC"/>
    <w:rsid w:val="003B551E"/>
    <w:rsid w:val="003B7E19"/>
    <w:rsid w:val="003C07C9"/>
    <w:rsid w:val="003C49E9"/>
    <w:rsid w:val="003D522A"/>
    <w:rsid w:val="003D761A"/>
    <w:rsid w:val="003E235E"/>
    <w:rsid w:val="003E5657"/>
    <w:rsid w:val="003F06A5"/>
    <w:rsid w:val="003F3FB0"/>
    <w:rsid w:val="003F526B"/>
    <w:rsid w:val="0040214A"/>
    <w:rsid w:val="00412202"/>
    <w:rsid w:val="00413A60"/>
    <w:rsid w:val="00415636"/>
    <w:rsid w:val="0041711D"/>
    <w:rsid w:val="00421DFF"/>
    <w:rsid w:val="00437630"/>
    <w:rsid w:val="0044318D"/>
    <w:rsid w:val="0044541C"/>
    <w:rsid w:val="00445592"/>
    <w:rsid w:val="00445E50"/>
    <w:rsid w:val="004628C4"/>
    <w:rsid w:val="004724C7"/>
    <w:rsid w:val="00483CEE"/>
    <w:rsid w:val="0048462D"/>
    <w:rsid w:val="00491E81"/>
    <w:rsid w:val="00492D19"/>
    <w:rsid w:val="00494233"/>
    <w:rsid w:val="00496E4E"/>
    <w:rsid w:val="00497C7C"/>
    <w:rsid w:val="004A1A7E"/>
    <w:rsid w:val="004A521D"/>
    <w:rsid w:val="004B4C1D"/>
    <w:rsid w:val="004C2CE0"/>
    <w:rsid w:val="004C5594"/>
    <w:rsid w:val="004D17F5"/>
    <w:rsid w:val="004D1A66"/>
    <w:rsid w:val="004D4612"/>
    <w:rsid w:val="004D5F76"/>
    <w:rsid w:val="004D6FF0"/>
    <w:rsid w:val="004F054E"/>
    <w:rsid w:val="004F62BE"/>
    <w:rsid w:val="00516EDF"/>
    <w:rsid w:val="00522DEE"/>
    <w:rsid w:val="00533F14"/>
    <w:rsid w:val="005374C4"/>
    <w:rsid w:val="00537DBD"/>
    <w:rsid w:val="00537FB5"/>
    <w:rsid w:val="00542C0E"/>
    <w:rsid w:val="00550B66"/>
    <w:rsid w:val="005711E4"/>
    <w:rsid w:val="0057255B"/>
    <w:rsid w:val="00573545"/>
    <w:rsid w:val="00580115"/>
    <w:rsid w:val="00580F22"/>
    <w:rsid w:val="005825C5"/>
    <w:rsid w:val="00582B71"/>
    <w:rsid w:val="00584EE9"/>
    <w:rsid w:val="00587BE0"/>
    <w:rsid w:val="00590317"/>
    <w:rsid w:val="00592C4B"/>
    <w:rsid w:val="005A5801"/>
    <w:rsid w:val="005B3704"/>
    <w:rsid w:val="005C075E"/>
    <w:rsid w:val="005C4B0C"/>
    <w:rsid w:val="005C581C"/>
    <w:rsid w:val="005C636E"/>
    <w:rsid w:val="005D256E"/>
    <w:rsid w:val="005D5325"/>
    <w:rsid w:val="005E0B81"/>
    <w:rsid w:val="005E1F67"/>
    <w:rsid w:val="005E4741"/>
    <w:rsid w:val="005E5493"/>
    <w:rsid w:val="005F6261"/>
    <w:rsid w:val="00600558"/>
    <w:rsid w:val="006157E0"/>
    <w:rsid w:val="006174D0"/>
    <w:rsid w:val="00623E80"/>
    <w:rsid w:val="00631DA8"/>
    <w:rsid w:val="00634750"/>
    <w:rsid w:val="006354EA"/>
    <w:rsid w:val="00637D90"/>
    <w:rsid w:val="00641F45"/>
    <w:rsid w:val="00644460"/>
    <w:rsid w:val="006571DF"/>
    <w:rsid w:val="006678C9"/>
    <w:rsid w:val="00675054"/>
    <w:rsid w:val="0067795A"/>
    <w:rsid w:val="00685669"/>
    <w:rsid w:val="00693FC9"/>
    <w:rsid w:val="006A36FB"/>
    <w:rsid w:val="006A52B7"/>
    <w:rsid w:val="006A6595"/>
    <w:rsid w:val="006B6D33"/>
    <w:rsid w:val="006B706B"/>
    <w:rsid w:val="006C0AE6"/>
    <w:rsid w:val="006C5079"/>
    <w:rsid w:val="006C72DB"/>
    <w:rsid w:val="006D38C7"/>
    <w:rsid w:val="006D5A28"/>
    <w:rsid w:val="006D6916"/>
    <w:rsid w:val="006D6F12"/>
    <w:rsid w:val="006E3F37"/>
    <w:rsid w:val="006F31D3"/>
    <w:rsid w:val="0070494F"/>
    <w:rsid w:val="00704C41"/>
    <w:rsid w:val="00706CEC"/>
    <w:rsid w:val="007129F1"/>
    <w:rsid w:val="007279AF"/>
    <w:rsid w:val="0073528B"/>
    <w:rsid w:val="00736306"/>
    <w:rsid w:val="00742900"/>
    <w:rsid w:val="00743174"/>
    <w:rsid w:val="0074529A"/>
    <w:rsid w:val="00747582"/>
    <w:rsid w:val="0075147E"/>
    <w:rsid w:val="00751A04"/>
    <w:rsid w:val="00763F8E"/>
    <w:rsid w:val="00770E55"/>
    <w:rsid w:val="00780232"/>
    <w:rsid w:val="00780D39"/>
    <w:rsid w:val="00786CE7"/>
    <w:rsid w:val="007901D5"/>
    <w:rsid w:val="00795F30"/>
    <w:rsid w:val="007A575F"/>
    <w:rsid w:val="007B2F4A"/>
    <w:rsid w:val="007B39EC"/>
    <w:rsid w:val="007B4309"/>
    <w:rsid w:val="007B5B04"/>
    <w:rsid w:val="007C5885"/>
    <w:rsid w:val="007D194B"/>
    <w:rsid w:val="007D19E7"/>
    <w:rsid w:val="007E79CC"/>
    <w:rsid w:val="007F23F2"/>
    <w:rsid w:val="007F715F"/>
    <w:rsid w:val="00804515"/>
    <w:rsid w:val="00805FA4"/>
    <w:rsid w:val="00806A0F"/>
    <w:rsid w:val="008138AE"/>
    <w:rsid w:val="00813933"/>
    <w:rsid w:val="008153CE"/>
    <w:rsid w:val="00816180"/>
    <w:rsid w:val="00822456"/>
    <w:rsid w:val="0082277D"/>
    <w:rsid w:val="00832E66"/>
    <w:rsid w:val="008345D4"/>
    <w:rsid w:val="00834671"/>
    <w:rsid w:val="0083757C"/>
    <w:rsid w:val="00840035"/>
    <w:rsid w:val="00847D59"/>
    <w:rsid w:val="00850F01"/>
    <w:rsid w:val="00852464"/>
    <w:rsid w:val="008535E3"/>
    <w:rsid w:val="00862F3C"/>
    <w:rsid w:val="00874746"/>
    <w:rsid w:val="00877283"/>
    <w:rsid w:val="00885818"/>
    <w:rsid w:val="008A0E71"/>
    <w:rsid w:val="008A170D"/>
    <w:rsid w:val="008A5A38"/>
    <w:rsid w:val="008C2F68"/>
    <w:rsid w:val="008C7593"/>
    <w:rsid w:val="008F33DD"/>
    <w:rsid w:val="00900D84"/>
    <w:rsid w:val="00902C5E"/>
    <w:rsid w:val="00902E88"/>
    <w:rsid w:val="0092076E"/>
    <w:rsid w:val="009260BF"/>
    <w:rsid w:val="009350AD"/>
    <w:rsid w:val="00935D28"/>
    <w:rsid w:val="00936653"/>
    <w:rsid w:val="00945112"/>
    <w:rsid w:val="00985781"/>
    <w:rsid w:val="009962EF"/>
    <w:rsid w:val="009A300F"/>
    <w:rsid w:val="009A786B"/>
    <w:rsid w:val="009C3E38"/>
    <w:rsid w:val="009D0605"/>
    <w:rsid w:val="009D32F1"/>
    <w:rsid w:val="009D447C"/>
    <w:rsid w:val="009D4B8F"/>
    <w:rsid w:val="009D70BD"/>
    <w:rsid w:val="009D733A"/>
    <w:rsid w:val="009E0C9C"/>
    <w:rsid w:val="009E1CE2"/>
    <w:rsid w:val="009E5372"/>
    <w:rsid w:val="009F104B"/>
    <w:rsid w:val="00A13119"/>
    <w:rsid w:val="00A14529"/>
    <w:rsid w:val="00A14ADF"/>
    <w:rsid w:val="00A16F08"/>
    <w:rsid w:val="00A24FD6"/>
    <w:rsid w:val="00A26497"/>
    <w:rsid w:val="00A26982"/>
    <w:rsid w:val="00A34AC5"/>
    <w:rsid w:val="00A35280"/>
    <w:rsid w:val="00A41092"/>
    <w:rsid w:val="00A41898"/>
    <w:rsid w:val="00A44AC0"/>
    <w:rsid w:val="00A6471B"/>
    <w:rsid w:val="00A76546"/>
    <w:rsid w:val="00A83D1F"/>
    <w:rsid w:val="00A85581"/>
    <w:rsid w:val="00AB6796"/>
    <w:rsid w:val="00AC17CE"/>
    <w:rsid w:val="00AC23D5"/>
    <w:rsid w:val="00AC5B1F"/>
    <w:rsid w:val="00AC63B4"/>
    <w:rsid w:val="00AC758F"/>
    <w:rsid w:val="00AC7B82"/>
    <w:rsid w:val="00AD2091"/>
    <w:rsid w:val="00AD57A8"/>
    <w:rsid w:val="00AF1B35"/>
    <w:rsid w:val="00AF5359"/>
    <w:rsid w:val="00AF577B"/>
    <w:rsid w:val="00B022ED"/>
    <w:rsid w:val="00B025F7"/>
    <w:rsid w:val="00B04591"/>
    <w:rsid w:val="00B065C7"/>
    <w:rsid w:val="00B26CB0"/>
    <w:rsid w:val="00B3623E"/>
    <w:rsid w:val="00B37F78"/>
    <w:rsid w:val="00B438C2"/>
    <w:rsid w:val="00B53D0C"/>
    <w:rsid w:val="00B54F27"/>
    <w:rsid w:val="00B579BA"/>
    <w:rsid w:val="00B64B85"/>
    <w:rsid w:val="00B731AD"/>
    <w:rsid w:val="00B90F32"/>
    <w:rsid w:val="00BA3399"/>
    <w:rsid w:val="00BA411C"/>
    <w:rsid w:val="00BA5B37"/>
    <w:rsid w:val="00BA5C0C"/>
    <w:rsid w:val="00BA6227"/>
    <w:rsid w:val="00BB7E44"/>
    <w:rsid w:val="00BD24DD"/>
    <w:rsid w:val="00BD4634"/>
    <w:rsid w:val="00BF716C"/>
    <w:rsid w:val="00C050C5"/>
    <w:rsid w:val="00C06A75"/>
    <w:rsid w:val="00C06BD5"/>
    <w:rsid w:val="00C16428"/>
    <w:rsid w:val="00C2325C"/>
    <w:rsid w:val="00C24CB9"/>
    <w:rsid w:val="00C424D8"/>
    <w:rsid w:val="00C455EF"/>
    <w:rsid w:val="00C5498F"/>
    <w:rsid w:val="00C92984"/>
    <w:rsid w:val="00CA15EF"/>
    <w:rsid w:val="00CA2656"/>
    <w:rsid w:val="00CA5213"/>
    <w:rsid w:val="00CA7F52"/>
    <w:rsid w:val="00CB7783"/>
    <w:rsid w:val="00CC03D5"/>
    <w:rsid w:val="00CC5A1D"/>
    <w:rsid w:val="00CE3E2C"/>
    <w:rsid w:val="00CE599A"/>
    <w:rsid w:val="00CF4A44"/>
    <w:rsid w:val="00CF59A2"/>
    <w:rsid w:val="00CF5C91"/>
    <w:rsid w:val="00D049CE"/>
    <w:rsid w:val="00D1583E"/>
    <w:rsid w:val="00D21731"/>
    <w:rsid w:val="00D246F0"/>
    <w:rsid w:val="00D30F38"/>
    <w:rsid w:val="00D320A6"/>
    <w:rsid w:val="00D47E2E"/>
    <w:rsid w:val="00D5525B"/>
    <w:rsid w:val="00D67CEC"/>
    <w:rsid w:val="00D776C9"/>
    <w:rsid w:val="00D85956"/>
    <w:rsid w:val="00D92A00"/>
    <w:rsid w:val="00D92E75"/>
    <w:rsid w:val="00D941B5"/>
    <w:rsid w:val="00D97F2D"/>
    <w:rsid w:val="00DB0BE0"/>
    <w:rsid w:val="00DB4D4E"/>
    <w:rsid w:val="00DC5C86"/>
    <w:rsid w:val="00DD50E2"/>
    <w:rsid w:val="00DE2708"/>
    <w:rsid w:val="00DE3E69"/>
    <w:rsid w:val="00DE7069"/>
    <w:rsid w:val="00DF2BCD"/>
    <w:rsid w:val="00DF4B6B"/>
    <w:rsid w:val="00DF5409"/>
    <w:rsid w:val="00E05A5C"/>
    <w:rsid w:val="00E05CE5"/>
    <w:rsid w:val="00E063C2"/>
    <w:rsid w:val="00E15498"/>
    <w:rsid w:val="00E21757"/>
    <w:rsid w:val="00E27612"/>
    <w:rsid w:val="00E362AC"/>
    <w:rsid w:val="00E4259A"/>
    <w:rsid w:val="00E435A5"/>
    <w:rsid w:val="00E44FC5"/>
    <w:rsid w:val="00E5127C"/>
    <w:rsid w:val="00E61BAF"/>
    <w:rsid w:val="00E631BC"/>
    <w:rsid w:val="00E67771"/>
    <w:rsid w:val="00E73009"/>
    <w:rsid w:val="00E738C9"/>
    <w:rsid w:val="00E74C4A"/>
    <w:rsid w:val="00E92DC8"/>
    <w:rsid w:val="00EA63CD"/>
    <w:rsid w:val="00EA72DF"/>
    <w:rsid w:val="00EB184C"/>
    <w:rsid w:val="00EB2DCD"/>
    <w:rsid w:val="00EC0381"/>
    <w:rsid w:val="00EC0DF0"/>
    <w:rsid w:val="00EC2600"/>
    <w:rsid w:val="00ED0233"/>
    <w:rsid w:val="00ED64B7"/>
    <w:rsid w:val="00EE1BD8"/>
    <w:rsid w:val="00EE6821"/>
    <w:rsid w:val="00F066F7"/>
    <w:rsid w:val="00F0692B"/>
    <w:rsid w:val="00F112FA"/>
    <w:rsid w:val="00F13037"/>
    <w:rsid w:val="00F16FA3"/>
    <w:rsid w:val="00F17632"/>
    <w:rsid w:val="00F239E4"/>
    <w:rsid w:val="00F26723"/>
    <w:rsid w:val="00F26BEB"/>
    <w:rsid w:val="00F27A49"/>
    <w:rsid w:val="00F36377"/>
    <w:rsid w:val="00F41D28"/>
    <w:rsid w:val="00F45355"/>
    <w:rsid w:val="00F53D6B"/>
    <w:rsid w:val="00F54D15"/>
    <w:rsid w:val="00F61C9F"/>
    <w:rsid w:val="00F62BA6"/>
    <w:rsid w:val="00F62DC6"/>
    <w:rsid w:val="00F6402B"/>
    <w:rsid w:val="00F711D6"/>
    <w:rsid w:val="00F71300"/>
    <w:rsid w:val="00F77EE0"/>
    <w:rsid w:val="00F83D4D"/>
    <w:rsid w:val="00F9717F"/>
    <w:rsid w:val="00FA269C"/>
    <w:rsid w:val="00FA7422"/>
    <w:rsid w:val="00FA7924"/>
    <w:rsid w:val="00FA7C04"/>
    <w:rsid w:val="00FB6C56"/>
    <w:rsid w:val="00FC1DE8"/>
    <w:rsid w:val="00FC5CA1"/>
    <w:rsid w:val="00FD4370"/>
    <w:rsid w:val="00FE4986"/>
    <w:rsid w:val="00FF4AC1"/>
    <w:rsid w:val="00FF5D24"/>
    <w:rsid w:val="138AD58C"/>
    <w:rsid w:val="5D9670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7A98C16B-6BF1-4911-9D0F-B09A6CBD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uiPriority w:val="99"/>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semiHidden/>
    <w:unhideWhenUsed/>
    <w:rsid w:val="009E5372"/>
    <w:rPr>
      <w:sz w:val="16"/>
      <w:szCs w:val="16"/>
    </w:rPr>
  </w:style>
  <w:style w:type="paragraph" w:styleId="CommentText">
    <w:name w:val="annotation text"/>
    <w:basedOn w:val="Normal"/>
    <w:link w:val="CommentTextChar"/>
    <w:uiPriority w:val="99"/>
    <w:unhideWhenUsed/>
    <w:rsid w:val="009E5372"/>
    <w:rPr>
      <w:sz w:val="20"/>
      <w:szCs w:val="20"/>
    </w:rPr>
  </w:style>
  <w:style w:type="character" w:customStyle="1" w:styleId="CommentTextChar">
    <w:name w:val="Comment Text Char"/>
    <w:basedOn w:val="DefaultParagraphFont"/>
    <w:link w:val="CommentText"/>
    <w:uiPriority w:val="99"/>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06764E"/>
    <w:rPr>
      <w:color w:val="605E5C"/>
      <w:shd w:val="clear" w:color="auto" w:fill="E1DFDD"/>
    </w:rPr>
  </w:style>
  <w:style w:type="character" w:styleId="PlaceholderText">
    <w:name w:val="Placeholder Text"/>
    <w:basedOn w:val="DefaultParagraphFont"/>
    <w:uiPriority w:val="99"/>
    <w:semiHidden/>
    <w:rsid w:val="0030173E"/>
    <w:rPr>
      <w:color w:val="808080"/>
    </w:rPr>
  </w:style>
  <w:style w:type="paragraph" w:styleId="Revision">
    <w:name w:val="Revision"/>
    <w:hidden/>
    <w:uiPriority w:val="99"/>
    <w:semiHidden/>
    <w:rsid w:val="003F06A5"/>
    <w:pPr>
      <w:spacing w:after="0" w:line="240" w:lineRule="auto"/>
    </w:pPr>
    <w:rPr>
      <w:rFonts w:ascii="Arial" w:hAnsi="Arial"/>
    </w:rPr>
  </w:style>
  <w:style w:type="table" w:styleId="TableGrid">
    <w:name w:val="Table Grid"/>
    <w:basedOn w:val="TableNormal"/>
    <w:uiPriority w:val="39"/>
    <w:rsid w:val="00B3623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4F054E"/>
    <w:rPr>
      <w:sz w:val="20"/>
      <w:szCs w:val="20"/>
    </w:rPr>
  </w:style>
  <w:style w:type="character" w:customStyle="1" w:styleId="FootnoteTextChar">
    <w:name w:val="Footnote Text Char"/>
    <w:basedOn w:val="DefaultParagraphFont"/>
    <w:link w:val="FootnoteText"/>
    <w:uiPriority w:val="99"/>
    <w:rsid w:val="004F054E"/>
    <w:rPr>
      <w:rFonts w:ascii="Arial" w:hAnsi="Arial"/>
      <w:sz w:val="20"/>
      <w:szCs w:val="20"/>
    </w:rPr>
  </w:style>
  <w:style w:type="character" w:styleId="FootnoteReference">
    <w:name w:val="footnote reference"/>
    <w:aliases w:val="fr"/>
    <w:basedOn w:val="DefaultParagraphFont"/>
    <w:uiPriority w:val="99"/>
    <w:unhideWhenUsed/>
    <w:rsid w:val="004F054E"/>
    <w:rPr>
      <w:vertAlign w:val="superscript"/>
    </w:rPr>
  </w:style>
  <w:style w:type="table" w:customStyle="1" w:styleId="TableGrid1">
    <w:name w:val="Table Grid1"/>
    <w:basedOn w:val="TableNormal"/>
    <w:next w:val="TableGrid"/>
    <w:uiPriority w:val="99"/>
    <w:rsid w:val="00850F0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80AA84E00F4DECAD47A3B4BDBDD319"/>
        <w:category>
          <w:name w:val="General"/>
          <w:gallery w:val="placeholder"/>
        </w:category>
        <w:types>
          <w:type w:val="bbPlcHdr"/>
        </w:types>
        <w:behaviors>
          <w:behavior w:val="content"/>
        </w:behaviors>
        <w:guid w:val="{1B9494D8-4852-49E2-91A8-E62ECC0CF1BA}"/>
      </w:docPartPr>
      <w:docPartBody>
        <w:p w:rsidR="00512128" w:rsidRDefault="00512128" w:rsidP="00512128">
          <w:pPr>
            <w:pStyle w:val="9480AA84E00F4DECAD47A3B4BDBDD319"/>
          </w:pPr>
          <w:r w:rsidRPr="00947C44">
            <w:rPr>
              <w:rFonts w:cs="Arial"/>
              <w:color w:val="FF0000"/>
              <w:sz w:val="20"/>
              <w:szCs w:val="20"/>
            </w:rPr>
            <w:t>[Pasirinkite]</w:t>
          </w:r>
        </w:p>
      </w:docPartBody>
    </w:docPart>
    <w:docPart>
      <w:docPartPr>
        <w:name w:val="CC21D396B85D434CB5B2BFE8E4A425DD"/>
        <w:category>
          <w:name w:val="General"/>
          <w:gallery w:val="placeholder"/>
        </w:category>
        <w:types>
          <w:type w:val="bbPlcHdr"/>
        </w:types>
        <w:behaviors>
          <w:behavior w:val="content"/>
        </w:behaviors>
        <w:guid w:val="{C67791CA-9D5E-4544-B341-D883F83D2196}"/>
      </w:docPartPr>
      <w:docPartBody>
        <w:p w:rsidR="00512128" w:rsidRDefault="00512128" w:rsidP="00512128">
          <w:pPr>
            <w:pStyle w:val="CC21D396B85D434CB5B2BFE8E4A425DD"/>
          </w:pPr>
          <w:r w:rsidRPr="00947C44">
            <w:rPr>
              <w:rFonts w:cs="Arial"/>
              <w:bCs/>
              <w:sz w:val="20"/>
              <w:szCs w:val="20"/>
            </w:rPr>
            <w:t>____________________________________</w:t>
          </w:r>
        </w:p>
      </w:docPartBody>
    </w:docPart>
    <w:docPart>
      <w:docPartPr>
        <w:name w:val="5F2F3C81AA7E4555806AC04D8D48F878"/>
        <w:category>
          <w:name w:val="General"/>
          <w:gallery w:val="placeholder"/>
        </w:category>
        <w:types>
          <w:type w:val="bbPlcHdr"/>
        </w:types>
        <w:behaviors>
          <w:behavior w:val="content"/>
        </w:behaviors>
        <w:guid w:val="{34BE0A0B-D6A2-408A-AA43-F0386C89C9D3}"/>
      </w:docPartPr>
      <w:docPartBody>
        <w:p w:rsidR="00512128" w:rsidRDefault="00512128" w:rsidP="00512128">
          <w:pPr>
            <w:pStyle w:val="5F2F3C81AA7E4555806AC04D8D48F878"/>
          </w:pPr>
          <w:r w:rsidRPr="00947C44">
            <w:rPr>
              <w:rFonts w:cs="Arial"/>
              <w:bCs/>
              <w:sz w:val="20"/>
              <w:szCs w:val="20"/>
            </w:rPr>
            <w:t>______________________________________________</w:t>
          </w:r>
        </w:p>
      </w:docPartBody>
    </w:docPart>
    <w:docPart>
      <w:docPartPr>
        <w:name w:val="F0556499EC3E455493242C117661FC17"/>
        <w:category>
          <w:name w:val="General"/>
          <w:gallery w:val="placeholder"/>
        </w:category>
        <w:types>
          <w:type w:val="bbPlcHdr"/>
        </w:types>
        <w:behaviors>
          <w:behavior w:val="content"/>
        </w:behaviors>
        <w:guid w:val="{BBFCA3D8-342B-47D9-8B77-99CF385431BB}"/>
      </w:docPartPr>
      <w:docPartBody>
        <w:p w:rsidR="00512128" w:rsidRDefault="00512128" w:rsidP="00512128">
          <w:pPr>
            <w:pStyle w:val="F0556499EC3E455493242C117661FC17"/>
          </w:pPr>
          <w:r w:rsidRPr="00947C44">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C6C"/>
    <w:rsid w:val="0000417D"/>
    <w:rsid w:val="000744A9"/>
    <w:rsid w:val="00222C09"/>
    <w:rsid w:val="002A6F03"/>
    <w:rsid w:val="002C382A"/>
    <w:rsid w:val="00374674"/>
    <w:rsid w:val="003C49E9"/>
    <w:rsid w:val="003F526B"/>
    <w:rsid w:val="00413A60"/>
    <w:rsid w:val="00464C6C"/>
    <w:rsid w:val="00512128"/>
    <w:rsid w:val="005C636E"/>
    <w:rsid w:val="006058C2"/>
    <w:rsid w:val="00637D90"/>
    <w:rsid w:val="006B706B"/>
    <w:rsid w:val="00806A0F"/>
    <w:rsid w:val="0083757C"/>
    <w:rsid w:val="00873A24"/>
    <w:rsid w:val="00945112"/>
    <w:rsid w:val="009962EF"/>
    <w:rsid w:val="00A16F08"/>
    <w:rsid w:val="00A6471B"/>
    <w:rsid w:val="00AC63B4"/>
    <w:rsid w:val="00AD2091"/>
    <w:rsid w:val="00B04591"/>
    <w:rsid w:val="00C4496E"/>
    <w:rsid w:val="00C56DED"/>
    <w:rsid w:val="00CB7783"/>
    <w:rsid w:val="00D00DEF"/>
    <w:rsid w:val="00D1583E"/>
    <w:rsid w:val="00D30F38"/>
    <w:rsid w:val="00E15BAF"/>
    <w:rsid w:val="00E362AC"/>
    <w:rsid w:val="00EA72DF"/>
    <w:rsid w:val="00ED64B7"/>
    <w:rsid w:val="00F62BA6"/>
    <w:rsid w:val="00F83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480AA84E00F4DECAD47A3B4BDBDD319">
    <w:name w:val="9480AA84E00F4DECAD47A3B4BDBDD319"/>
    <w:rsid w:val="00512128"/>
  </w:style>
  <w:style w:type="paragraph" w:customStyle="1" w:styleId="CC21D396B85D434CB5B2BFE8E4A425DD">
    <w:name w:val="CC21D396B85D434CB5B2BFE8E4A425DD"/>
    <w:rsid w:val="00512128"/>
  </w:style>
  <w:style w:type="paragraph" w:customStyle="1" w:styleId="5F2F3C81AA7E4555806AC04D8D48F878">
    <w:name w:val="5F2F3C81AA7E4555806AC04D8D48F878"/>
    <w:rsid w:val="00512128"/>
  </w:style>
  <w:style w:type="paragraph" w:customStyle="1" w:styleId="F0556499EC3E455493242C117661FC17">
    <w:name w:val="F0556499EC3E455493242C117661FC17"/>
    <w:rsid w:val="00512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F2F6869D06D4469DEE3AEB038D9AD3" ma:contentTypeVersion="9" ma:contentTypeDescription="Kurkite naują dokumentą." ma:contentTypeScope="" ma:versionID="429fc25e8556206bba40c2b9c96a394e">
  <xsd:schema xmlns:xsd="http://www.w3.org/2001/XMLSchema" xmlns:xs="http://www.w3.org/2001/XMLSchema" xmlns:p="http://schemas.microsoft.com/office/2006/metadata/properties" xmlns:ns3="26f8ab4f-3e31-4591-a412-37b61c56b598" targetNamespace="http://schemas.microsoft.com/office/2006/metadata/properties" ma:root="true" ma:fieldsID="6c777ad67ee6ee2e0641c430185ba7f0" ns3:_="">
    <xsd:import namespace="26f8ab4f-3e31-4591-a412-37b61c56b5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8ab4f-3e31-4591-a412-37b61c56b5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7D5630-9D3C-4D94-B758-FDBA95D1E94C}">
  <ds:schemaRefs>
    <ds:schemaRef ds:uri="http://schemas.openxmlformats.org/officeDocument/2006/bibliography"/>
  </ds:schemaRefs>
</ds:datastoreItem>
</file>

<file path=customXml/itemProps2.xml><?xml version="1.0" encoding="utf-8"?>
<ds:datastoreItem xmlns:ds="http://schemas.openxmlformats.org/officeDocument/2006/customXml" ds:itemID="{AC94C636-7E38-4329-BDFA-F346CD883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8ab4f-3e31-4591-a412-37b61c56b5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9690E-3321-4174-B4D1-356324883BC2}">
  <ds:schemaRefs>
    <ds:schemaRef ds:uri="http://schemas.microsoft.com/sharepoint/v3/contenttype/forms"/>
  </ds:schemaRefs>
</ds:datastoreItem>
</file>

<file path=customXml/itemProps4.xml><?xml version="1.0" encoding="utf-8"?>
<ds:datastoreItem xmlns:ds="http://schemas.openxmlformats.org/officeDocument/2006/customXml" ds:itemID="{12150F2E-883C-4428-A403-B00DC27CC8A3}">
  <ds:schemaRefs>
    <ds:schemaRef ds:uri="http://purl.org/dc/elements/1.1/"/>
    <ds:schemaRef ds:uri="http://schemas.microsoft.com/office/infopath/2007/PartnerControls"/>
    <ds:schemaRef ds:uri="26f8ab4f-3e31-4591-a412-37b61c56b598"/>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4433</Words>
  <Characters>2527</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Ieva Bučinskaitė</cp:lastModifiedBy>
  <cp:revision>2</cp:revision>
  <dcterms:created xsi:type="dcterms:W3CDTF">2025-10-27T07:32:00Z</dcterms:created>
  <dcterms:modified xsi:type="dcterms:W3CDTF">2025-10-27T07:32:00Z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2020-01-24T08:58:07.2506230Z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6ea994cb-c244-4852-9a37-390a10498ea4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Kestutis.Smulkys@ignitis.lt</vt:lpwstr>
  </property>
  <property fmtid="{D5CDD505-2E9C-101B-9397-08002B2CF9AE}" pid="13" name="MSIP_Label_190751af-2442-49a7-b7b9-9f0bcce858c9_SetDate">
    <vt:lpwstr>2020-01-24T08:58:07.2506230Z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6ea994cb-c244-4852-9a37-390a10498ea4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0x01010044F2F6869D06D4469DEE3AEB038D9AD3</vt:lpwstr>
  </property>
</Properties>
</file>